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39" w:rsidRDefault="00761739" w:rsidP="00761739">
      <w:pPr>
        <w:pStyle w:val="Normal1"/>
        <w:widowControl w:val="0"/>
        <w:spacing w:line="240" w:lineRule="auto"/>
      </w:pPr>
      <w:proofErr w:type="spellStart"/>
      <w:r>
        <w:t>Tarikh</w:t>
      </w:r>
      <w:proofErr w:type="spellEnd"/>
      <w:r>
        <w:t>:</w:t>
      </w:r>
    </w:p>
    <w:p w:rsidR="00761739" w:rsidRDefault="00761739" w:rsidP="00761739">
      <w:pPr>
        <w:pStyle w:val="Normal1"/>
        <w:widowControl w:val="0"/>
        <w:spacing w:line="240" w:lineRule="auto"/>
      </w:pPr>
    </w:p>
    <w:p w:rsidR="00761739" w:rsidRDefault="00610192" w:rsidP="00761739">
      <w:pPr>
        <w:pStyle w:val="Normal1"/>
        <w:widowControl w:val="0"/>
        <w:spacing w:line="240" w:lineRule="auto"/>
      </w:pPr>
      <w:r>
        <w:rPr>
          <w:rFonts w:ascii="Cambria" w:eastAsia="Cambria" w:hAnsi="Cambria" w:cs="Cambria"/>
          <w:sz w:val="24"/>
          <w:szCs w:val="24"/>
        </w:rPr>
        <w:t>[</w:t>
      </w:r>
      <w:proofErr w:type="spellStart"/>
      <w:r w:rsidRPr="00C179A0">
        <w:rPr>
          <w:rFonts w:ascii="Cambria" w:eastAsia="Cambria" w:hAnsi="Cambria" w:cs="Cambria"/>
          <w:i/>
          <w:sz w:val="24"/>
          <w:szCs w:val="24"/>
          <w:highlight w:val="yellow"/>
        </w:rPr>
        <w:t>Alamat</w:t>
      </w:r>
      <w:proofErr w:type="spellEnd"/>
      <w:r w:rsidRPr="00C179A0">
        <w:rPr>
          <w:rFonts w:ascii="Cambria" w:eastAsia="Cambria" w:hAnsi="Cambria" w:cs="Cambria"/>
          <w:i/>
          <w:sz w:val="24"/>
          <w:szCs w:val="24"/>
          <w:highlight w:val="yellow"/>
        </w:rPr>
        <w:t xml:space="preserve"> SPR yang </w:t>
      </w:r>
      <w:proofErr w:type="spellStart"/>
      <w:r w:rsidRPr="00C179A0">
        <w:rPr>
          <w:rFonts w:ascii="Cambria" w:eastAsia="Cambria" w:hAnsi="Cambria" w:cs="Cambria"/>
          <w:i/>
          <w:sz w:val="24"/>
          <w:szCs w:val="24"/>
          <w:highlight w:val="yellow"/>
        </w:rPr>
        <w:t>sesuai</w:t>
      </w:r>
      <w:proofErr w:type="spellEnd"/>
      <w:r>
        <w:rPr>
          <w:rFonts w:ascii="Cambria" w:eastAsia="Cambria" w:hAnsi="Cambria" w:cs="Cambria"/>
          <w:sz w:val="24"/>
          <w:szCs w:val="24"/>
        </w:rPr>
        <w:t>]</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t>Tuan,</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b/>
          <w:u w:val="single"/>
        </w:rPr>
        <w:t>SYOR-SYOR YANG DICADANGKAN BAGI</w:t>
      </w:r>
      <w:r w:rsidR="00610192">
        <w:rPr>
          <w:rFonts w:ascii="Cambria" w:eastAsia="Cambria" w:hAnsi="Cambria" w:cs="Cambria"/>
          <w:b/>
          <w:u w:val="single"/>
        </w:rPr>
        <w:t xml:space="preserve"> </w:t>
      </w:r>
      <w:r>
        <w:rPr>
          <w:rFonts w:ascii="Cambria" w:eastAsia="Cambria" w:hAnsi="Cambria" w:cs="Cambria"/>
          <w:b/>
          <w:u w:val="single"/>
        </w:rPr>
        <w:t>BAHAGIAN-BAHAGIAN PILIHAN RAYA</w:t>
      </w:r>
      <w:r w:rsidR="00610192">
        <w:rPr>
          <w:rFonts w:ascii="Cambria" w:eastAsia="Cambria" w:hAnsi="Cambria" w:cs="Cambria"/>
          <w:b/>
          <w:u w:val="single"/>
        </w:rPr>
        <w:t xml:space="preserve"> </w:t>
      </w:r>
      <w:r>
        <w:rPr>
          <w:rFonts w:ascii="Cambria" w:eastAsia="Cambria" w:hAnsi="Cambria" w:cs="Cambria"/>
          <w:b/>
          <w:u w:val="single"/>
        </w:rPr>
        <w:t>PERSEKUTUAN DAN NEGERI BAGI</w:t>
      </w:r>
      <w:r w:rsidR="00610192">
        <w:rPr>
          <w:rFonts w:ascii="Cambria" w:eastAsia="Cambria" w:hAnsi="Cambria" w:cs="Cambria"/>
          <w:b/>
          <w:u w:val="single"/>
        </w:rPr>
        <w:t xml:space="preserve"> </w:t>
      </w:r>
      <w:r>
        <w:rPr>
          <w:rFonts w:ascii="Cambria" w:eastAsia="Cambria" w:hAnsi="Cambria" w:cs="Cambria"/>
          <w:b/>
          <w:u w:val="single"/>
        </w:rPr>
        <w:t>NEGERI [</w:t>
      </w:r>
      <w:proofErr w:type="spellStart"/>
      <w:r w:rsidRPr="00C179A0">
        <w:rPr>
          <w:rFonts w:ascii="Cambria" w:eastAsia="Cambria" w:hAnsi="Cambria" w:cs="Cambria"/>
          <w:i/>
          <w:highlight w:val="yellow"/>
          <w:u w:val="single"/>
        </w:rPr>
        <w:t>guna</w:t>
      </w:r>
      <w:r w:rsidR="00610192" w:rsidRPr="00C179A0">
        <w:rPr>
          <w:rFonts w:ascii="Cambria" w:eastAsia="Cambria" w:hAnsi="Cambria" w:cs="Cambria"/>
          <w:i/>
          <w:highlight w:val="yellow"/>
          <w:u w:val="single"/>
        </w:rPr>
        <w:t>kan</w:t>
      </w:r>
      <w:proofErr w:type="spellEnd"/>
      <w:r w:rsidRPr="00C179A0">
        <w:rPr>
          <w:rFonts w:ascii="Cambria" w:eastAsia="Cambria" w:hAnsi="Cambria" w:cs="Cambria"/>
          <w:i/>
          <w:highlight w:val="yellow"/>
          <w:u w:val="single"/>
        </w:rPr>
        <w:t xml:space="preserve"> yang </w:t>
      </w:r>
      <w:proofErr w:type="spellStart"/>
      <w:r w:rsidRPr="00C179A0">
        <w:rPr>
          <w:rFonts w:ascii="Cambria" w:eastAsia="Cambria" w:hAnsi="Cambria" w:cs="Cambria"/>
          <w:i/>
          <w:highlight w:val="yellow"/>
          <w:u w:val="single"/>
        </w:rPr>
        <w:t>sesuai</w:t>
      </w:r>
      <w:proofErr w:type="spellEnd"/>
      <w:r>
        <w:rPr>
          <w:rFonts w:ascii="Cambria" w:eastAsia="Cambria" w:hAnsi="Cambria" w:cs="Cambria"/>
          <w:b/>
          <w:u w:val="single"/>
        </w:rPr>
        <w:t>] SEBAGAIMANA YANG TELAH DIKAJI SEMULA OLEH</w:t>
      </w:r>
      <w:r w:rsidR="00610192">
        <w:rPr>
          <w:rFonts w:ascii="Cambria" w:eastAsia="Cambria" w:hAnsi="Cambria" w:cs="Cambria"/>
          <w:b/>
          <w:u w:val="single"/>
        </w:rPr>
        <w:t xml:space="preserve"> </w:t>
      </w:r>
      <w:r>
        <w:rPr>
          <w:rFonts w:ascii="Cambria" w:eastAsia="Cambria" w:hAnsi="Cambria" w:cs="Cambria"/>
          <w:b/>
          <w:u w:val="single"/>
        </w:rPr>
        <w:t>SURUHANJAYA PILIHAN RAYA DALAM</w:t>
      </w:r>
      <w:r w:rsidR="00CF669D">
        <w:rPr>
          <w:rFonts w:ascii="Cambria" w:eastAsia="Cambria" w:hAnsi="Cambria" w:cs="Cambria"/>
          <w:b/>
          <w:u w:val="single"/>
        </w:rPr>
        <w:t xml:space="preserve"> </w:t>
      </w:r>
      <w:r>
        <w:rPr>
          <w:rFonts w:ascii="Cambria" w:eastAsia="Cambria" w:hAnsi="Cambria" w:cs="Cambria"/>
          <w:b/>
          <w:u w:val="single"/>
        </w:rPr>
        <w:t>TAHUN 2016: PERMOHONAN MAKLUMAT</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1.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perkara</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2.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Notis</w:t>
      </w:r>
      <w:proofErr w:type="spellEnd"/>
      <w:r>
        <w:rPr>
          <w:rFonts w:ascii="Cambria" w:eastAsia="Cambria" w:hAnsi="Cambria" w:cs="Cambria"/>
        </w:rPr>
        <w:t xml:space="preserve"> yang </w:t>
      </w:r>
      <w:proofErr w:type="spellStart"/>
      <w:r>
        <w:rPr>
          <w:rFonts w:ascii="Cambria" w:eastAsia="Cambria" w:hAnsi="Cambria" w:cs="Cambria"/>
        </w:rPr>
        <w:t>dikemukakan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w:t>
      </w:r>
      <w:proofErr w:type="spellStart"/>
      <w:r>
        <w:rPr>
          <w:rFonts w:ascii="Cambria" w:eastAsia="Cambria" w:hAnsi="Cambria" w:cs="Cambria"/>
        </w:rPr>
        <w:t>Suruhanjaya</w:t>
      </w:r>
      <w:proofErr w:type="spellEnd"/>
      <w:r>
        <w:rPr>
          <w:rFonts w:ascii="Cambria" w:eastAsia="Cambria" w:hAnsi="Cambria" w:cs="Cambria"/>
        </w:rPr>
        <w:t xml:space="preserve"> </w:t>
      </w:r>
      <w:proofErr w:type="spellStart"/>
      <w:r>
        <w:rPr>
          <w:rFonts w:ascii="Cambria" w:eastAsia="Cambria" w:hAnsi="Cambria" w:cs="Cambria"/>
        </w:rPr>
        <w:t>Pilihan</w:t>
      </w:r>
      <w:proofErr w:type="spellEnd"/>
      <w:r>
        <w:rPr>
          <w:rFonts w:ascii="Cambria" w:eastAsia="Cambria" w:hAnsi="Cambria" w:cs="Cambria"/>
        </w:rPr>
        <w:t xml:space="preserve"> Raya (“SPR”) di </w:t>
      </w:r>
      <w:proofErr w:type="spellStart"/>
      <w:r>
        <w:rPr>
          <w:rFonts w:ascii="Cambria" w:eastAsia="Cambria" w:hAnsi="Cambria" w:cs="Cambria"/>
        </w:rPr>
        <w:t>bawah</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4, </w:t>
      </w:r>
      <w:proofErr w:type="spellStart"/>
      <w:r>
        <w:rPr>
          <w:rFonts w:ascii="Cambria" w:eastAsia="Cambria" w:hAnsi="Cambria" w:cs="Cambria"/>
        </w:rPr>
        <w:t>Bahagian</w:t>
      </w:r>
      <w:proofErr w:type="spellEnd"/>
      <w:r>
        <w:rPr>
          <w:rFonts w:ascii="Cambria" w:eastAsia="Cambria" w:hAnsi="Cambria" w:cs="Cambria"/>
        </w:rPr>
        <w:t xml:space="preserve"> II </w:t>
      </w:r>
      <w:proofErr w:type="spellStart"/>
      <w:r>
        <w:rPr>
          <w:rFonts w:ascii="Cambria" w:eastAsia="Cambria" w:hAnsi="Cambria" w:cs="Cambria"/>
        </w:rPr>
        <w:t>Jadual</w:t>
      </w:r>
      <w:proofErr w:type="spellEnd"/>
      <w:r>
        <w:rPr>
          <w:rFonts w:ascii="Cambria" w:eastAsia="Cambria" w:hAnsi="Cambria" w:cs="Cambria"/>
        </w:rPr>
        <w:t xml:space="preserve"> </w:t>
      </w:r>
      <w:proofErr w:type="spellStart"/>
      <w:r>
        <w:rPr>
          <w:rFonts w:ascii="Cambria" w:eastAsia="Cambria" w:hAnsi="Cambria" w:cs="Cambria"/>
        </w:rPr>
        <w:t>Ketiga</w:t>
      </w:r>
      <w:proofErr w:type="spellEnd"/>
      <w:r>
        <w:rPr>
          <w:rFonts w:ascii="Cambria" w:eastAsia="Cambria" w:hAnsi="Cambria" w:cs="Cambria"/>
        </w:rPr>
        <w:t xml:space="preserve"> </w:t>
      </w:r>
      <w:proofErr w:type="spellStart"/>
      <w:r>
        <w:rPr>
          <w:rFonts w:ascii="Cambria" w:eastAsia="Cambria" w:hAnsi="Cambria" w:cs="Cambria"/>
        </w:rPr>
        <w:t>Belas</w:t>
      </w:r>
      <w:proofErr w:type="spellEnd"/>
      <w:r>
        <w:rPr>
          <w:rFonts w:ascii="Cambria" w:eastAsia="Cambria" w:hAnsi="Cambria" w:cs="Cambria"/>
        </w:rPr>
        <w:t xml:space="preserve"> </w:t>
      </w:r>
      <w:proofErr w:type="spellStart"/>
      <w:r>
        <w:rPr>
          <w:rFonts w:ascii="Cambria" w:eastAsia="Cambria" w:hAnsi="Cambria" w:cs="Cambria"/>
        </w:rPr>
        <w:t>Perlembagaan</w:t>
      </w:r>
      <w:proofErr w:type="spellEnd"/>
      <w:r>
        <w:rPr>
          <w:rFonts w:ascii="Cambria" w:eastAsia="Cambria" w:hAnsi="Cambria" w:cs="Cambria"/>
        </w:rPr>
        <w:t xml:space="preserve"> Persekutuan yang </w:t>
      </w:r>
      <w:proofErr w:type="spellStart"/>
      <w:r>
        <w:rPr>
          <w:rFonts w:ascii="Cambria" w:eastAsia="Cambria" w:hAnsi="Cambria" w:cs="Cambria"/>
        </w:rPr>
        <w:t>diterbitkan</w:t>
      </w:r>
      <w:proofErr w:type="spellEnd"/>
      <w:r>
        <w:rPr>
          <w:rFonts w:ascii="Cambria" w:eastAsia="Cambria" w:hAnsi="Cambria" w:cs="Cambria"/>
        </w:rPr>
        <w:t xml:space="preserve"> </w:t>
      </w:r>
      <w:proofErr w:type="spellStart"/>
      <w:r>
        <w:rPr>
          <w:rFonts w:ascii="Cambria" w:eastAsia="Cambria" w:hAnsi="Cambria" w:cs="Cambria"/>
        </w:rPr>
        <w:t>pada</w:t>
      </w:r>
      <w:proofErr w:type="spellEnd"/>
      <w:r>
        <w:rPr>
          <w:rFonts w:ascii="Cambria" w:eastAsia="Cambria" w:hAnsi="Cambria" w:cs="Cambria"/>
        </w:rPr>
        <w:t xml:space="preserve"> 15.09.2016.</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3.   </w:t>
      </w:r>
      <w:proofErr w:type="spellStart"/>
      <w:r>
        <w:rPr>
          <w:rFonts w:ascii="Cambria" w:eastAsia="Cambria" w:hAnsi="Cambria" w:cs="Cambria"/>
        </w:rPr>
        <w:t>Sebagai</w:t>
      </w:r>
      <w:proofErr w:type="spellEnd"/>
      <w:r>
        <w:rPr>
          <w:rFonts w:ascii="Cambria" w:eastAsia="Cambria" w:hAnsi="Cambria" w:cs="Cambria"/>
        </w:rPr>
        <w:t xml:space="preserve"> </w:t>
      </w:r>
      <w:proofErr w:type="spellStart"/>
      <w:r>
        <w:rPr>
          <w:rFonts w:ascii="Cambria" w:eastAsia="Cambria" w:hAnsi="Cambria" w:cs="Cambria"/>
        </w:rPr>
        <w:t>seorang</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berdaftar</w:t>
      </w:r>
      <w:proofErr w:type="spellEnd"/>
      <w:r>
        <w:rPr>
          <w:rFonts w:ascii="Cambria" w:eastAsia="Cambria" w:hAnsi="Cambria" w:cs="Cambria"/>
        </w:rPr>
        <w:t xml:space="preserve"> yang </w:t>
      </w:r>
      <w:proofErr w:type="spellStart"/>
      <w:r>
        <w:rPr>
          <w:rFonts w:ascii="Cambria" w:eastAsia="Cambria" w:hAnsi="Cambria" w:cs="Cambria"/>
        </w:rPr>
        <w:t>sah</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berhak</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satu</w:t>
      </w:r>
      <w:proofErr w:type="spellEnd"/>
      <w:r>
        <w:rPr>
          <w:rFonts w:ascii="Cambria" w:eastAsia="Cambria" w:hAnsi="Cambria" w:cs="Cambria"/>
        </w:rPr>
        <w:t xml:space="preserve"> </w:t>
      </w:r>
      <w:proofErr w:type="spellStart"/>
      <w:r>
        <w:rPr>
          <w:rFonts w:ascii="Cambria" w:eastAsia="Cambria" w:hAnsi="Cambria" w:cs="Cambria"/>
        </w:rPr>
        <w:t>representasi</w:t>
      </w:r>
      <w:proofErr w:type="spellEnd"/>
      <w:r>
        <w:rPr>
          <w:rFonts w:ascii="Cambria" w:eastAsia="Cambria" w:hAnsi="Cambria" w:cs="Cambria"/>
        </w:rPr>
        <w:t xml:space="preserve">, </w:t>
      </w:r>
      <w:proofErr w:type="spellStart"/>
      <w:r>
        <w:rPr>
          <w:rFonts w:ascii="Cambria" w:eastAsia="Cambria" w:hAnsi="Cambria" w:cs="Cambria"/>
        </w:rPr>
        <w:t>bersama</w:t>
      </w:r>
      <w:proofErr w:type="spellEnd"/>
      <w:r>
        <w:rPr>
          <w:rFonts w:ascii="Cambria" w:eastAsia="Cambria" w:hAnsi="Cambria" w:cs="Cambria"/>
        </w:rPr>
        <w:t xml:space="preserve"> </w:t>
      </w:r>
      <w:proofErr w:type="spellStart"/>
      <w:r>
        <w:rPr>
          <w:rFonts w:ascii="Cambria" w:eastAsia="Cambria" w:hAnsi="Cambria" w:cs="Cambria"/>
        </w:rPr>
        <w:t>dengan</w:t>
      </w:r>
      <w:proofErr w:type="spellEnd"/>
      <w:r>
        <w:rPr>
          <w:rFonts w:ascii="Cambria" w:eastAsia="Cambria" w:hAnsi="Cambria" w:cs="Cambria"/>
        </w:rPr>
        <w:t xml:space="preserve"> 99 </w:t>
      </w:r>
      <w:proofErr w:type="spellStart"/>
      <w:r>
        <w:rPr>
          <w:rFonts w:ascii="Cambria" w:eastAsia="Cambria" w:hAnsi="Cambria" w:cs="Cambria"/>
        </w:rPr>
        <w:t>pengundi</w:t>
      </w:r>
      <w:proofErr w:type="spellEnd"/>
      <w:r>
        <w:rPr>
          <w:rFonts w:ascii="Cambria" w:eastAsia="Cambria" w:hAnsi="Cambria" w:cs="Cambria"/>
        </w:rPr>
        <w:t xml:space="preserve"> yang lain,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membantah</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pada</w:t>
      </w:r>
      <w:proofErr w:type="spellEnd"/>
      <w:r>
        <w:rPr>
          <w:rFonts w:ascii="Cambria" w:eastAsia="Cambria" w:hAnsi="Cambria" w:cs="Cambria"/>
        </w:rPr>
        <w:t xml:space="preserve"> </w:t>
      </w:r>
      <w:proofErr w:type="spellStart"/>
      <w:r>
        <w:rPr>
          <w:rFonts w:ascii="Cambria" w:eastAsia="Cambria" w:hAnsi="Cambria" w:cs="Cambria"/>
        </w:rPr>
        <w:t>atau</w:t>
      </w:r>
      <w:proofErr w:type="spellEnd"/>
      <w:r>
        <w:rPr>
          <w:rFonts w:ascii="Cambria" w:eastAsia="Cambria" w:hAnsi="Cambria" w:cs="Cambria"/>
        </w:rPr>
        <w:t xml:space="preserve"> </w:t>
      </w:r>
      <w:proofErr w:type="spellStart"/>
      <w:r>
        <w:rPr>
          <w:rFonts w:ascii="Cambria" w:eastAsia="Cambria" w:hAnsi="Cambria" w:cs="Cambria"/>
        </w:rPr>
        <w:t>sebelum</w:t>
      </w:r>
      <w:proofErr w:type="spellEnd"/>
      <w:r>
        <w:rPr>
          <w:rFonts w:ascii="Cambria" w:eastAsia="Cambria" w:hAnsi="Cambria" w:cs="Cambria"/>
        </w:rPr>
        <w:t xml:space="preserve"> 04.10.2016.</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4.   </w:t>
      </w:r>
      <w:proofErr w:type="spellStart"/>
      <w:r>
        <w:rPr>
          <w:rFonts w:ascii="Cambria" w:eastAsia="Cambria" w:hAnsi="Cambria" w:cs="Cambria"/>
        </w:rPr>
        <w:t>Pada</w:t>
      </w:r>
      <w:proofErr w:type="spellEnd"/>
      <w:r>
        <w:rPr>
          <w:rFonts w:ascii="Cambria" w:eastAsia="Cambria" w:hAnsi="Cambria" w:cs="Cambria"/>
        </w:rPr>
        <w:t xml:space="preserve"> 15.09.2016 [</w:t>
      </w:r>
      <w:proofErr w:type="spellStart"/>
      <w:r w:rsidRPr="00C179A0">
        <w:rPr>
          <w:rFonts w:ascii="Cambria" w:eastAsia="Cambria" w:hAnsi="Cambria" w:cs="Cambria"/>
          <w:i/>
          <w:highlight w:val="yellow"/>
        </w:rPr>
        <w:t>guna</w:t>
      </w:r>
      <w:r w:rsidR="00610192" w:rsidRPr="00C179A0">
        <w:rPr>
          <w:rFonts w:ascii="Cambria" w:eastAsia="Cambria" w:hAnsi="Cambria" w:cs="Cambria"/>
          <w:i/>
          <w:highlight w:val="yellow"/>
        </w:rPr>
        <w:t>kan</w:t>
      </w:r>
      <w:proofErr w:type="spellEnd"/>
      <w:r w:rsidRPr="00C179A0">
        <w:rPr>
          <w:rFonts w:ascii="Cambria" w:eastAsia="Cambria" w:hAnsi="Cambria" w:cs="Cambria"/>
          <w:i/>
          <w:highlight w:val="yellow"/>
        </w:rPr>
        <w:t xml:space="preserve"> </w:t>
      </w:r>
      <w:proofErr w:type="spellStart"/>
      <w:r w:rsidRPr="00C179A0">
        <w:rPr>
          <w:rFonts w:ascii="Cambria" w:eastAsia="Cambria" w:hAnsi="Cambria" w:cs="Cambria"/>
          <w:i/>
          <w:highlight w:val="yellow"/>
        </w:rPr>
        <w:t>tarikh</w:t>
      </w:r>
      <w:proofErr w:type="spellEnd"/>
      <w:r w:rsidRPr="00C179A0">
        <w:rPr>
          <w:rFonts w:ascii="Cambria" w:eastAsia="Cambria" w:hAnsi="Cambria" w:cs="Cambria"/>
          <w:i/>
          <w:highlight w:val="yellow"/>
        </w:rPr>
        <w:t xml:space="preserve"> yang </w:t>
      </w:r>
      <w:proofErr w:type="spellStart"/>
      <w:r w:rsidRPr="00C179A0">
        <w:rPr>
          <w:rFonts w:ascii="Cambria" w:eastAsia="Cambria" w:hAnsi="Cambria" w:cs="Cambria"/>
          <w:i/>
          <w:highlight w:val="yellow"/>
        </w:rPr>
        <w:t>sesuai</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mengunjungi</w:t>
      </w:r>
      <w:proofErr w:type="spellEnd"/>
      <w:r>
        <w:rPr>
          <w:rFonts w:ascii="Cambria" w:eastAsia="Cambria" w:hAnsi="Cambria" w:cs="Cambria"/>
        </w:rPr>
        <w:t xml:space="preserve"> [</w:t>
      </w:r>
      <w:proofErr w:type="spellStart"/>
      <w:r>
        <w:rPr>
          <w:rFonts w:ascii="Cambria" w:eastAsia="Cambria" w:hAnsi="Cambria" w:cs="Cambria"/>
        </w:rPr>
        <w:t>pusat</w:t>
      </w:r>
      <w:proofErr w:type="spellEnd"/>
      <w:r>
        <w:rPr>
          <w:rFonts w:ascii="Cambria" w:eastAsia="Cambria" w:hAnsi="Cambria" w:cs="Cambria"/>
        </w:rPr>
        <w:t xml:space="preserve"> </w:t>
      </w:r>
      <w:proofErr w:type="spellStart"/>
      <w:r>
        <w:rPr>
          <w:rFonts w:ascii="Cambria" w:eastAsia="Cambria" w:hAnsi="Cambria" w:cs="Cambria"/>
        </w:rPr>
        <w:t>pemaparan</w:t>
      </w:r>
      <w:proofErr w:type="spellEnd"/>
      <w:r>
        <w:rPr>
          <w:rFonts w:ascii="Cambria" w:eastAsia="Cambria" w:hAnsi="Cambria" w:cs="Cambria"/>
        </w:rPr>
        <w:t xml:space="preserve"> SPR] di [</w:t>
      </w:r>
      <w:proofErr w:type="spellStart"/>
      <w:r w:rsidRPr="00C179A0">
        <w:rPr>
          <w:rFonts w:ascii="Cambria" w:eastAsia="Cambria" w:hAnsi="Cambria" w:cs="Cambria"/>
          <w:i/>
          <w:highlight w:val="yellow"/>
        </w:rPr>
        <w:t>bandar</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memeriksa</w:t>
      </w:r>
      <w:proofErr w:type="spellEnd"/>
      <w:r>
        <w:rPr>
          <w:rFonts w:ascii="Cambria" w:eastAsia="Cambria" w:hAnsi="Cambria" w:cs="Cambria"/>
        </w:rPr>
        <w:t xml:space="preserve"> </w:t>
      </w:r>
      <w:proofErr w:type="spellStart"/>
      <w:r>
        <w:rPr>
          <w:rFonts w:ascii="Cambria" w:eastAsia="Cambria" w:hAnsi="Cambria" w:cs="Cambria"/>
        </w:rPr>
        <w:t>peta</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dokumen</w:t>
      </w:r>
      <w:proofErr w:type="spellEnd"/>
      <w:r>
        <w:rPr>
          <w:rFonts w:ascii="Cambria" w:eastAsia="Cambria" w:hAnsi="Cambria" w:cs="Cambria"/>
        </w:rPr>
        <w:t xml:space="preserve"> yang </w:t>
      </w:r>
      <w:proofErr w:type="spellStart"/>
      <w:r>
        <w:rPr>
          <w:rFonts w:ascii="Cambria" w:eastAsia="Cambria" w:hAnsi="Cambria" w:cs="Cambria"/>
        </w:rPr>
        <w:t>dipaparkan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SPR. </w:t>
      </w:r>
      <w:proofErr w:type="spellStart"/>
      <w:r>
        <w:rPr>
          <w:rFonts w:ascii="Cambria" w:eastAsia="Cambria" w:hAnsi="Cambria" w:cs="Cambria"/>
        </w:rPr>
        <w:t>Saya</w:t>
      </w:r>
      <w:proofErr w:type="spellEnd"/>
      <w:r>
        <w:rPr>
          <w:rFonts w:ascii="Cambria" w:eastAsia="Cambria" w:hAnsi="Cambria" w:cs="Cambria"/>
        </w:rPr>
        <w:t xml:space="preserve"> juga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memuat</w:t>
      </w:r>
      <w:proofErr w:type="spellEnd"/>
      <w:r>
        <w:rPr>
          <w:rFonts w:ascii="Cambria" w:eastAsia="Cambria" w:hAnsi="Cambria" w:cs="Cambria"/>
        </w:rPr>
        <w:t xml:space="preserve"> </w:t>
      </w:r>
      <w:proofErr w:type="spellStart"/>
      <w:r>
        <w:rPr>
          <w:rFonts w:ascii="Cambria" w:eastAsia="Cambria" w:hAnsi="Cambria" w:cs="Cambria"/>
        </w:rPr>
        <w:t>turun</w:t>
      </w:r>
      <w:proofErr w:type="spellEnd"/>
      <w:r>
        <w:rPr>
          <w:rFonts w:ascii="Cambria" w:eastAsia="Cambria" w:hAnsi="Cambria" w:cs="Cambria"/>
        </w:rPr>
        <w:t xml:space="preserve"> </w:t>
      </w:r>
      <w:proofErr w:type="spellStart"/>
      <w:r>
        <w:rPr>
          <w:rFonts w:ascii="Cambria" w:eastAsia="Cambria" w:hAnsi="Cambria" w:cs="Cambria"/>
        </w:rPr>
        <w:t>salinan</w:t>
      </w:r>
      <w:proofErr w:type="spellEnd"/>
      <w:r>
        <w:rPr>
          <w:rFonts w:ascii="Cambria" w:eastAsia="Cambria" w:hAnsi="Cambria" w:cs="Cambria"/>
        </w:rPr>
        <w:t xml:space="preserve"> digital yang </w:t>
      </w:r>
      <w:proofErr w:type="spellStart"/>
      <w:proofErr w:type="gramStart"/>
      <w:r>
        <w:rPr>
          <w:rFonts w:ascii="Cambria" w:eastAsia="Cambria" w:hAnsi="Cambria" w:cs="Cambria"/>
        </w:rPr>
        <w:t>sama</w:t>
      </w:r>
      <w:proofErr w:type="spellEnd"/>
      <w:proofErr w:type="gramEnd"/>
      <w:r>
        <w:rPr>
          <w:rFonts w:ascii="Cambria" w:eastAsia="Cambria" w:hAnsi="Cambria" w:cs="Cambria"/>
        </w:rPr>
        <w:t xml:space="preserve"> </w:t>
      </w:r>
      <w:proofErr w:type="spellStart"/>
      <w:r>
        <w:rPr>
          <w:rFonts w:ascii="Cambria" w:eastAsia="Cambria" w:hAnsi="Cambria" w:cs="Cambria"/>
        </w:rPr>
        <w:t>daripada</w:t>
      </w:r>
      <w:proofErr w:type="spellEnd"/>
      <w:r>
        <w:rPr>
          <w:rFonts w:ascii="Cambria" w:eastAsia="Cambria" w:hAnsi="Cambria" w:cs="Cambria"/>
        </w:rPr>
        <w:t xml:space="preserve"> </w:t>
      </w:r>
      <w:proofErr w:type="spellStart"/>
      <w:r>
        <w:rPr>
          <w:rFonts w:ascii="Cambria" w:eastAsia="Cambria" w:hAnsi="Cambria" w:cs="Cambria"/>
        </w:rPr>
        <w:t>laman</w:t>
      </w:r>
      <w:proofErr w:type="spellEnd"/>
      <w:r>
        <w:rPr>
          <w:rFonts w:ascii="Cambria" w:eastAsia="Cambria" w:hAnsi="Cambria" w:cs="Cambria"/>
        </w:rPr>
        <w:t xml:space="preserve"> web SPR.</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5.   </w:t>
      </w:r>
      <w:proofErr w:type="spellStart"/>
      <w:r>
        <w:rPr>
          <w:rFonts w:ascii="Cambria" w:eastAsia="Cambria" w:hAnsi="Cambria" w:cs="Cambria"/>
        </w:rPr>
        <w:t>Walaupun</w:t>
      </w:r>
      <w:proofErr w:type="spellEnd"/>
      <w:r>
        <w:rPr>
          <w:rFonts w:ascii="Cambria" w:eastAsia="Cambria" w:hAnsi="Cambria" w:cs="Cambria"/>
        </w:rPr>
        <w:t xml:space="preserve"> </w:t>
      </w:r>
      <w:proofErr w:type="spellStart"/>
      <w:r>
        <w:rPr>
          <w:rFonts w:ascii="Cambria" w:eastAsia="Cambria" w:hAnsi="Cambria" w:cs="Cambria"/>
        </w:rPr>
        <w:t>mempunyai</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yang </w:t>
      </w:r>
      <w:proofErr w:type="spellStart"/>
      <w:r>
        <w:rPr>
          <w:rFonts w:ascii="Cambria" w:eastAsia="Cambria" w:hAnsi="Cambria" w:cs="Cambria"/>
        </w:rPr>
        <w:t>disediakan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SPR, </w:t>
      </w:r>
      <w:proofErr w:type="spellStart"/>
      <w:r>
        <w:rPr>
          <w:rFonts w:ascii="Cambria" w:eastAsia="Cambria" w:hAnsi="Cambria" w:cs="Cambria"/>
        </w:rPr>
        <w:t>namun</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berpendapat</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dapat</w:t>
      </w:r>
      <w:proofErr w:type="spellEnd"/>
      <w:r>
        <w:rPr>
          <w:rFonts w:ascii="Cambria" w:eastAsia="Cambria" w:hAnsi="Cambria" w:cs="Cambria"/>
        </w:rPr>
        <w:t xml:space="preserve"> </w:t>
      </w:r>
      <w:proofErr w:type="spellStart"/>
      <w:r>
        <w:rPr>
          <w:rFonts w:ascii="Cambria" w:eastAsia="Cambria" w:hAnsi="Cambria" w:cs="Cambria"/>
        </w:rPr>
        <w:t>melaksanakan</w:t>
      </w:r>
      <w:proofErr w:type="spellEnd"/>
      <w:r>
        <w:rPr>
          <w:rFonts w:ascii="Cambria" w:eastAsia="Cambria" w:hAnsi="Cambria" w:cs="Cambria"/>
        </w:rPr>
        <w:t xml:space="preserve"> </w:t>
      </w:r>
      <w:proofErr w:type="spellStart"/>
      <w:r>
        <w:rPr>
          <w:rFonts w:ascii="Cambria" w:eastAsia="Cambria" w:hAnsi="Cambria" w:cs="Cambria"/>
        </w:rPr>
        <w:t>hak</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membantah</w:t>
      </w:r>
      <w:proofErr w:type="spellEnd"/>
      <w:r>
        <w:rPr>
          <w:rFonts w:ascii="Cambria" w:eastAsia="Cambria" w:hAnsi="Cambria" w:cs="Cambria"/>
        </w:rPr>
        <w:t xml:space="preserve"> </w:t>
      </w:r>
      <w:proofErr w:type="spellStart"/>
      <w:r>
        <w:rPr>
          <w:rFonts w:ascii="Cambria" w:eastAsia="Cambria" w:hAnsi="Cambria" w:cs="Cambria"/>
        </w:rPr>
        <w:t>kerana</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mencukupi</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menilai</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dengan</w:t>
      </w:r>
      <w:proofErr w:type="spellEnd"/>
      <w:r>
        <w:rPr>
          <w:rFonts w:ascii="Cambria" w:eastAsia="Cambria" w:hAnsi="Cambria" w:cs="Cambria"/>
        </w:rPr>
        <w:t xml:space="preserve"> </w:t>
      </w:r>
      <w:proofErr w:type="spellStart"/>
      <w:r>
        <w:rPr>
          <w:rFonts w:ascii="Cambria" w:eastAsia="Cambria" w:hAnsi="Cambria" w:cs="Cambria"/>
        </w:rPr>
        <w:t>tujuan</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mengetahui</w:t>
      </w:r>
      <w:proofErr w:type="spellEnd"/>
      <w:r>
        <w:rPr>
          <w:rFonts w:ascii="Cambria" w:eastAsia="Cambria" w:hAnsi="Cambria" w:cs="Cambria"/>
        </w:rPr>
        <w:t xml:space="preserve"> </w:t>
      </w:r>
      <w:proofErr w:type="spellStart"/>
      <w:r>
        <w:rPr>
          <w:rFonts w:ascii="Cambria" w:eastAsia="Cambria" w:hAnsi="Cambria" w:cs="Cambria"/>
        </w:rPr>
        <w:t>alasan-alasan</w:t>
      </w:r>
      <w:proofErr w:type="spellEnd"/>
      <w:r>
        <w:rPr>
          <w:rFonts w:ascii="Cambria" w:eastAsia="Cambria" w:hAnsi="Cambria" w:cs="Cambria"/>
        </w:rPr>
        <w:t xml:space="preserve"> </w:t>
      </w:r>
      <w:proofErr w:type="spellStart"/>
      <w:r>
        <w:rPr>
          <w:rFonts w:ascii="Cambria" w:eastAsia="Cambria" w:hAnsi="Cambria" w:cs="Cambria"/>
        </w:rPr>
        <w:t>buat</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Tanpa</w:t>
      </w:r>
      <w:proofErr w:type="spellEnd"/>
      <w:r>
        <w:rPr>
          <w:rFonts w:ascii="Cambria" w:eastAsia="Cambria" w:hAnsi="Cambria" w:cs="Cambria"/>
        </w:rPr>
        <w:t xml:space="preserve"> </w:t>
      </w:r>
      <w:proofErr w:type="spellStart"/>
      <w:r>
        <w:rPr>
          <w:rFonts w:ascii="Cambria" w:eastAsia="Cambria" w:hAnsi="Cambria" w:cs="Cambria"/>
        </w:rPr>
        <w:t>dimaklumkan</w:t>
      </w:r>
      <w:proofErr w:type="spellEnd"/>
      <w:r>
        <w:rPr>
          <w:rFonts w:ascii="Cambria" w:eastAsia="Cambria" w:hAnsi="Cambria" w:cs="Cambria"/>
        </w:rPr>
        <w:t xml:space="preserve"> </w:t>
      </w:r>
      <w:proofErr w:type="spellStart"/>
      <w:r>
        <w:rPr>
          <w:rFonts w:ascii="Cambria" w:eastAsia="Cambria" w:hAnsi="Cambria" w:cs="Cambria"/>
        </w:rPr>
        <w:t>mengenai</w:t>
      </w:r>
      <w:proofErr w:type="spellEnd"/>
      <w:r>
        <w:rPr>
          <w:rFonts w:ascii="Cambria" w:eastAsia="Cambria" w:hAnsi="Cambria" w:cs="Cambria"/>
        </w:rPr>
        <w:t xml:space="preserve"> </w:t>
      </w:r>
      <w:proofErr w:type="spellStart"/>
      <w:r>
        <w:rPr>
          <w:rFonts w:ascii="Cambria" w:eastAsia="Cambria" w:hAnsi="Cambria" w:cs="Cambria"/>
        </w:rPr>
        <w:t>alasan-alasan</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dapat</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bantahan</w:t>
      </w:r>
      <w:proofErr w:type="spellEnd"/>
      <w:r>
        <w:rPr>
          <w:rFonts w:ascii="Cambria" w:eastAsia="Cambria" w:hAnsi="Cambria" w:cs="Cambria"/>
        </w:rPr>
        <w:t xml:space="preserve"> yang </w:t>
      </w:r>
      <w:proofErr w:type="spellStart"/>
      <w:r>
        <w:rPr>
          <w:rFonts w:ascii="Cambria" w:eastAsia="Cambria" w:hAnsi="Cambria" w:cs="Cambria"/>
        </w:rPr>
        <w:t>bermakna</w:t>
      </w:r>
      <w:proofErr w:type="spellEnd"/>
      <w:r>
        <w:rPr>
          <w:rFonts w:ascii="Cambria" w:eastAsia="Cambria" w:hAnsi="Cambria" w:cs="Cambria"/>
        </w:rPr>
        <w:t xml:space="preserve"> (informed objection).</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6.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percaya</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para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berdaftar</w:t>
      </w:r>
      <w:proofErr w:type="spellEnd"/>
      <w:r>
        <w:rPr>
          <w:rFonts w:ascii="Cambria" w:eastAsia="Cambria" w:hAnsi="Cambria" w:cs="Cambria"/>
        </w:rPr>
        <w:t xml:space="preserve"> yang lain </w:t>
      </w:r>
      <w:proofErr w:type="spellStart"/>
      <w:r>
        <w:rPr>
          <w:rFonts w:ascii="Cambria" w:eastAsia="Cambria" w:hAnsi="Cambria" w:cs="Cambria"/>
        </w:rPr>
        <w:t>berhak</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mendapatkan</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yang </w:t>
      </w:r>
      <w:proofErr w:type="spellStart"/>
      <w:r>
        <w:rPr>
          <w:rFonts w:ascii="Cambria" w:eastAsia="Cambria" w:hAnsi="Cambria" w:cs="Cambria"/>
        </w:rPr>
        <w:t>disenaraikan</w:t>
      </w:r>
      <w:proofErr w:type="spellEnd"/>
      <w:r>
        <w:rPr>
          <w:rFonts w:ascii="Cambria" w:eastAsia="Cambria" w:hAnsi="Cambria" w:cs="Cambria"/>
        </w:rPr>
        <w:t xml:space="preserve"> di </w:t>
      </w:r>
      <w:proofErr w:type="spellStart"/>
      <w:r>
        <w:rPr>
          <w:rFonts w:ascii="Cambria" w:eastAsia="Cambria" w:hAnsi="Cambria" w:cs="Cambria"/>
        </w:rPr>
        <w:t>bawah</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mencapai</w:t>
      </w:r>
      <w:proofErr w:type="spellEnd"/>
      <w:r>
        <w:rPr>
          <w:rFonts w:ascii="Cambria" w:eastAsia="Cambria" w:hAnsi="Cambria" w:cs="Cambria"/>
        </w:rPr>
        <w:t xml:space="preserve"> </w:t>
      </w:r>
      <w:proofErr w:type="spellStart"/>
      <w:r>
        <w:rPr>
          <w:rFonts w:ascii="Cambria" w:eastAsia="Cambria" w:hAnsi="Cambria" w:cs="Cambria"/>
        </w:rPr>
        <w:t>kesimpulan</w:t>
      </w:r>
      <w:proofErr w:type="spellEnd"/>
      <w:r>
        <w:rPr>
          <w:rFonts w:ascii="Cambria" w:eastAsia="Cambria" w:hAnsi="Cambria" w:cs="Cambria"/>
        </w:rPr>
        <w:t xml:space="preserve"> yang </w:t>
      </w:r>
      <w:proofErr w:type="spellStart"/>
      <w:r>
        <w:rPr>
          <w:rFonts w:ascii="Cambria" w:eastAsia="Cambria" w:hAnsi="Cambria" w:cs="Cambria"/>
        </w:rPr>
        <w:t>bermakna</w:t>
      </w:r>
      <w:proofErr w:type="spellEnd"/>
      <w:r>
        <w:rPr>
          <w:rFonts w:ascii="Cambria" w:eastAsia="Cambria" w:hAnsi="Cambria" w:cs="Cambria"/>
        </w:rPr>
        <w:t xml:space="preserve"> (informed conclusion) </w:t>
      </w:r>
      <w:proofErr w:type="spellStart"/>
      <w:proofErr w:type="gramStart"/>
      <w:r>
        <w:rPr>
          <w:rFonts w:ascii="Cambria" w:eastAsia="Cambria" w:hAnsi="Cambria" w:cs="Cambria"/>
        </w:rPr>
        <w:t>sama</w:t>
      </w:r>
      <w:proofErr w:type="spellEnd"/>
      <w:proofErr w:type="gramEnd"/>
      <w:r>
        <w:rPr>
          <w:rFonts w:ascii="Cambria" w:eastAsia="Cambria" w:hAnsi="Cambria" w:cs="Cambria"/>
        </w:rPr>
        <w:t xml:space="preserve"> </w:t>
      </w:r>
      <w:proofErr w:type="spellStart"/>
      <w:r>
        <w:rPr>
          <w:rFonts w:ascii="Cambria" w:eastAsia="Cambria" w:hAnsi="Cambria" w:cs="Cambria"/>
        </w:rPr>
        <w:t>ada</w:t>
      </w:r>
      <w:proofErr w:type="spellEnd"/>
      <w:r>
        <w:rPr>
          <w:rFonts w:ascii="Cambria" w:eastAsia="Cambria" w:hAnsi="Cambria" w:cs="Cambria"/>
        </w:rPr>
        <w:t xml:space="preserve"> SPR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Jadual</w:t>
      </w:r>
      <w:proofErr w:type="spellEnd"/>
      <w:r>
        <w:rPr>
          <w:rFonts w:ascii="Cambria" w:eastAsia="Cambria" w:hAnsi="Cambria" w:cs="Cambria"/>
        </w:rPr>
        <w:t xml:space="preserve"> </w:t>
      </w:r>
      <w:proofErr w:type="spellStart"/>
      <w:r>
        <w:rPr>
          <w:rFonts w:ascii="Cambria" w:eastAsia="Cambria" w:hAnsi="Cambria" w:cs="Cambria"/>
        </w:rPr>
        <w:t>Ketiga</w:t>
      </w:r>
      <w:proofErr w:type="spellEnd"/>
      <w:r>
        <w:rPr>
          <w:rFonts w:ascii="Cambria" w:eastAsia="Cambria" w:hAnsi="Cambria" w:cs="Cambria"/>
        </w:rPr>
        <w:t xml:space="preserve"> </w:t>
      </w:r>
      <w:proofErr w:type="spellStart"/>
      <w:r>
        <w:rPr>
          <w:rFonts w:ascii="Cambria" w:eastAsia="Cambria" w:hAnsi="Cambria" w:cs="Cambria"/>
        </w:rPr>
        <w:t>Belas</w:t>
      </w:r>
      <w:proofErr w:type="spellEnd"/>
      <w:r>
        <w:rPr>
          <w:rFonts w:ascii="Cambria" w:eastAsia="Cambria" w:hAnsi="Cambria" w:cs="Cambria"/>
        </w:rPr>
        <w:t xml:space="preserve"> </w:t>
      </w:r>
      <w:proofErr w:type="spellStart"/>
      <w:r>
        <w:rPr>
          <w:rFonts w:ascii="Cambria" w:eastAsia="Cambria" w:hAnsi="Cambria" w:cs="Cambria"/>
        </w:rPr>
        <w:t>Perlembagaan</w:t>
      </w:r>
      <w:proofErr w:type="spellEnd"/>
      <w:r>
        <w:rPr>
          <w:rFonts w:ascii="Cambria" w:eastAsia="Cambria" w:hAnsi="Cambria" w:cs="Cambria"/>
        </w:rPr>
        <w:t xml:space="preserve"> Persekutuan.</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6.1   Demi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2(a) - Peta yang </w:t>
      </w:r>
      <w:proofErr w:type="spellStart"/>
      <w:r>
        <w:rPr>
          <w:rFonts w:ascii="Cambria" w:eastAsia="Cambria" w:hAnsi="Cambria" w:cs="Cambria"/>
        </w:rPr>
        <w:t>memaparkan</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daerah-daerah</w:t>
      </w:r>
      <w:proofErr w:type="spellEnd"/>
      <w:r>
        <w:rPr>
          <w:rFonts w:ascii="Cambria" w:eastAsia="Cambria" w:hAnsi="Cambria" w:cs="Cambria"/>
        </w:rPr>
        <w:t xml:space="preserve"> </w:t>
      </w:r>
      <w:proofErr w:type="spellStart"/>
      <w:r>
        <w:rPr>
          <w:rFonts w:ascii="Cambria" w:eastAsia="Cambria" w:hAnsi="Cambria" w:cs="Cambria"/>
        </w:rPr>
        <w:t>mengundi</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menunjukkan</w:t>
      </w:r>
      <w:proofErr w:type="spellEnd"/>
      <w:r>
        <w:rPr>
          <w:rFonts w:ascii="Cambria" w:eastAsia="Cambria" w:hAnsi="Cambria" w:cs="Cambria"/>
        </w:rPr>
        <w:t xml:space="preserve"> </w:t>
      </w:r>
      <w:proofErr w:type="spellStart"/>
      <w:r>
        <w:rPr>
          <w:rFonts w:ascii="Cambria" w:eastAsia="Cambria" w:hAnsi="Cambria" w:cs="Cambria"/>
        </w:rPr>
        <w:t>daerah</w:t>
      </w:r>
      <w:proofErr w:type="spellEnd"/>
      <w:r>
        <w:rPr>
          <w:rFonts w:ascii="Cambria" w:eastAsia="Cambria" w:hAnsi="Cambria" w:cs="Cambria"/>
        </w:rPr>
        <w:t xml:space="preserve"> </w:t>
      </w:r>
      <w:proofErr w:type="spellStart"/>
      <w:r>
        <w:rPr>
          <w:rFonts w:ascii="Cambria" w:eastAsia="Cambria" w:hAnsi="Cambria" w:cs="Cambria"/>
        </w:rPr>
        <w:t>mengundi</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sempadan</w:t>
      </w:r>
      <w:proofErr w:type="spellEnd"/>
      <w:r>
        <w:rPr>
          <w:rFonts w:ascii="Cambria" w:eastAsia="Cambria" w:hAnsi="Cambria" w:cs="Cambria"/>
        </w:rPr>
        <w:t xml:space="preserve"> </w:t>
      </w:r>
      <w:proofErr w:type="spellStart"/>
      <w:r>
        <w:rPr>
          <w:rFonts w:ascii="Cambria" w:eastAsia="Cambria" w:hAnsi="Cambria" w:cs="Cambria"/>
        </w:rPr>
        <w:t>berkenaan</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dapat</w:t>
      </w:r>
      <w:proofErr w:type="spellEnd"/>
      <w:r>
        <w:rPr>
          <w:rFonts w:ascii="Cambria" w:eastAsia="Cambria" w:hAnsi="Cambria" w:cs="Cambria"/>
        </w:rPr>
        <w:t xml:space="preserve"> </w:t>
      </w:r>
      <w:proofErr w:type="spellStart"/>
      <w:r>
        <w:rPr>
          <w:rFonts w:ascii="Cambria" w:eastAsia="Cambria" w:hAnsi="Cambria" w:cs="Cambria"/>
        </w:rPr>
        <w:t>menentukan</w:t>
      </w:r>
      <w:proofErr w:type="spellEnd"/>
      <w:r>
        <w:rPr>
          <w:rFonts w:ascii="Cambria" w:eastAsia="Cambria" w:hAnsi="Cambria" w:cs="Cambria"/>
        </w:rPr>
        <w:t xml:space="preserve"> </w:t>
      </w:r>
      <w:proofErr w:type="spellStart"/>
      <w:proofErr w:type="gramStart"/>
      <w:r>
        <w:rPr>
          <w:rFonts w:ascii="Cambria" w:eastAsia="Cambria" w:hAnsi="Cambria" w:cs="Cambria"/>
        </w:rPr>
        <w:t>sama</w:t>
      </w:r>
      <w:proofErr w:type="spellEnd"/>
      <w:proofErr w:type="gramEnd"/>
      <w:r>
        <w:rPr>
          <w:rFonts w:ascii="Cambria" w:eastAsia="Cambria" w:hAnsi="Cambria" w:cs="Cambria"/>
        </w:rPr>
        <w:t xml:space="preserve"> </w:t>
      </w:r>
      <w:proofErr w:type="spellStart"/>
      <w:r>
        <w:rPr>
          <w:rFonts w:ascii="Cambria" w:eastAsia="Cambria" w:hAnsi="Cambria" w:cs="Cambria"/>
        </w:rPr>
        <w:t>ada</w:t>
      </w:r>
      <w:proofErr w:type="spellEnd"/>
      <w:r>
        <w:rPr>
          <w:rFonts w:ascii="Cambria" w:eastAsia="Cambria" w:hAnsi="Cambria" w:cs="Cambria"/>
        </w:rPr>
        <w:t xml:space="preserve"> SPR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memastikan</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pemilih</w:t>
      </w:r>
      <w:proofErr w:type="spellEnd"/>
      <w:r>
        <w:rPr>
          <w:rFonts w:ascii="Cambria" w:eastAsia="Cambria" w:hAnsi="Cambria" w:cs="Cambria"/>
        </w:rPr>
        <w:t xml:space="preserve"> </w:t>
      </w:r>
      <w:proofErr w:type="spellStart"/>
      <w:r>
        <w:rPr>
          <w:rFonts w:ascii="Cambria" w:eastAsia="Cambria" w:hAnsi="Cambria" w:cs="Cambria"/>
        </w:rPr>
        <w:t>diberi</w:t>
      </w:r>
      <w:proofErr w:type="spellEnd"/>
      <w:r>
        <w:rPr>
          <w:rFonts w:ascii="Cambria" w:eastAsia="Cambria" w:hAnsi="Cambria" w:cs="Cambria"/>
        </w:rPr>
        <w:t xml:space="preserve"> </w:t>
      </w:r>
      <w:proofErr w:type="spellStart"/>
      <w:r>
        <w:rPr>
          <w:rFonts w:ascii="Cambria" w:eastAsia="Cambria" w:hAnsi="Cambria" w:cs="Cambria"/>
        </w:rPr>
        <w:t>peluang</w:t>
      </w:r>
      <w:proofErr w:type="spellEnd"/>
      <w:r>
        <w:rPr>
          <w:rFonts w:ascii="Cambria" w:eastAsia="Cambria" w:hAnsi="Cambria" w:cs="Cambria"/>
        </w:rPr>
        <w:t xml:space="preserve"> yang </w:t>
      </w:r>
      <w:proofErr w:type="spellStart"/>
      <w:r>
        <w:rPr>
          <w:rFonts w:ascii="Cambria" w:eastAsia="Cambria" w:hAnsi="Cambria" w:cs="Cambria"/>
        </w:rPr>
        <w:t>semunasabahnya</w:t>
      </w:r>
      <w:proofErr w:type="spellEnd"/>
      <w:r>
        <w:rPr>
          <w:rFonts w:ascii="Cambria" w:eastAsia="Cambria" w:hAnsi="Cambria" w:cs="Cambria"/>
        </w:rPr>
        <w:t xml:space="preserve"> </w:t>
      </w:r>
      <w:proofErr w:type="spellStart"/>
      <w:r>
        <w:rPr>
          <w:rFonts w:ascii="Cambria" w:eastAsia="Cambria" w:hAnsi="Cambria" w:cs="Cambria"/>
        </w:rPr>
        <w:t>mudah</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pergi</w:t>
      </w:r>
      <w:proofErr w:type="spellEnd"/>
      <w:r>
        <w:rPr>
          <w:rFonts w:ascii="Cambria" w:eastAsia="Cambria" w:hAnsi="Cambria" w:cs="Cambria"/>
        </w:rPr>
        <w:t xml:space="preserve"> </w:t>
      </w:r>
      <w:proofErr w:type="spellStart"/>
      <w:r>
        <w:rPr>
          <w:rFonts w:ascii="Cambria" w:eastAsia="Cambria" w:hAnsi="Cambria" w:cs="Cambria"/>
        </w:rPr>
        <w:t>mengundi</w:t>
      </w:r>
      <w:proofErr w:type="spellEnd"/>
      <w:r>
        <w:rPr>
          <w:rFonts w:ascii="Cambria" w:eastAsia="Cambria" w:hAnsi="Cambria" w:cs="Cambria"/>
        </w:rPr>
        <w:t>”;</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6.2   Demi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2(b) - Peta yang </w:t>
      </w:r>
      <w:proofErr w:type="spellStart"/>
      <w:r>
        <w:rPr>
          <w:rFonts w:ascii="Cambria" w:eastAsia="Cambria" w:hAnsi="Cambria" w:cs="Cambria"/>
        </w:rPr>
        <w:t>memaparkan</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kemudahan</w:t>
      </w:r>
      <w:proofErr w:type="spellEnd"/>
      <w:r>
        <w:rPr>
          <w:rFonts w:ascii="Cambria" w:eastAsia="Cambria" w:hAnsi="Cambria" w:cs="Cambria"/>
        </w:rPr>
        <w:t xml:space="preserve"> </w:t>
      </w:r>
      <w:proofErr w:type="spellStart"/>
      <w:r>
        <w:rPr>
          <w:rFonts w:ascii="Cambria" w:eastAsia="Cambria" w:hAnsi="Cambria" w:cs="Cambria"/>
        </w:rPr>
        <w:t>pentadbiran</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menunjukkan</w:t>
      </w:r>
      <w:proofErr w:type="spellEnd"/>
      <w:r>
        <w:rPr>
          <w:rFonts w:ascii="Cambria" w:eastAsia="Cambria" w:hAnsi="Cambria" w:cs="Cambria"/>
        </w:rPr>
        <w:t xml:space="preserve"> </w:t>
      </w:r>
      <w:proofErr w:type="spellStart"/>
      <w:r>
        <w:rPr>
          <w:rFonts w:ascii="Cambria" w:eastAsia="Cambria" w:hAnsi="Cambria" w:cs="Cambria"/>
        </w:rPr>
        <w:t>sebarang</w:t>
      </w:r>
      <w:proofErr w:type="spellEnd"/>
      <w:r>
        <w:rPr>
          <w:rFonts w:ascii="Cambria" w:eastAsia="Cambria" w:hAnsi="Cambria" w:cs="Cambria"/>
        </w:rPr>
        <w:t xml:space="preserve"> </w:t>
      </w:r>
      <w:proofErr w:type="spellStart"/>
      <w:r>
        <w:rPr>
          <w:rFonts w:ascii="Cambria" w:eastAsia="Cambria" w:hAnsi="Cambria" w:cs="Cambria"/>
        </w:rPr>
        <w:t>kemudahan</w:t>
      </w:r>
      <w:proofErr w:type="spellEnd"/>
      <w:r>
        <w:rPr>
          <w:rFonts w:ascii="Cambria" w:eastAsia="Cambria" w:hAnsi="Cambria" w:cs="Cambria"/>
        </w:rPr>
        <w:t xml:space="preserve"> </w:t>
      </w:r>
      <w:proofErr w:type="spellStart"/>
      <w:r>
        <w:rPr>
          <w:rFonts w:ascii="Cambria" w:eastAsia="Cambria" w:hAnsi="Cambria" w:cs="Cambria"/>
        </w:rPr>
        <w:t>pentadbiran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w:t>
      </w:r>
      <w:proofErr w:type="spellStart"/>
      <w:r>
        <w:rPr>
          <w:rFonts w:ascii="Cambria" w:eastAsia="Cambria" w:hAnsi="Cambria" w:cs="Cambria"/>
        </w:rPr>
        <w:t>sebab</w:t>
      </w:r>
      <w:proofErr w:type="spellEnd"/>
      <w:r>
        <w:rPr>
          <w:rFonts w:ascii="Cambria" w:eastAsia="Cambria" w:hAnsi="Cambria" w:cs="Cambria"/>
        </w:rPr>
        <w:t xml:space="preserve"> </w:t>
      </w:r>
      <w:proofErr w:type="spellStart"/>
      <w:r>
        <w:rPr>
          <w:rFonts w:ascii="Cambria" w:eastAsia="Cambria" w:hAnsi="Cambria" w:cs="Cambria"/>
        </w:rPr>
        <w:t>itu</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dapat</w:t>
      </w:r>
      <w:proofErr w:type="spellEnd"/>
      <w:r>
        <w:rPr>
          <w:rFonts w:ascii="Cambria" w:eastAsia="Cambria" w:hAnsi="Cambria" w:cs="Cambria"/>
        </w:rPr>
        <w:t xml:space="preserve"> </w:t>
      </w:r>
      <w:proofErr w:type="spellStart"/>
      <w:r>
        <w:rPr>
          <w:rFonts w:ascii="Cambria" w:eastAsia="Cambria" w:hAnsi="Cambria" w:cs="Cambria"/>
        </w:rPr>
        <w:t>menentukan</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SPR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memberikan</w:t>
      </w:r>
      <w:proofErr w:type="spellEnd"/>
      <w:r>
        <w:rPr>
          <w:rFonts w:ascii="Cambria" w:eastAsia="Cambria" w:hAnsi="Cambria" w:cs="Cambria"/>
        </w:rPr>
        <w:t xml:space="preserve"> </w:t>
      </w:r>
      <w:proofErr w:type="spellStart"/>
      <w:r>
        <w:rPr>
          <w:rFonts w:ascii="Cambria" w:eastAsia="Cambria" w:hAnsi="Cambria" w:cs="Cambria"/>
        </w:rPr>
        <w:t>sebarang</w:t>
      </w:r>
      <w:proofErr w:type="spellEnd"/>
      <w:r>
        <w:rPr>
          <w:rFonts w:ascii="Cambria" w:eastAsia="Cambria" w:hAnsi="Cambria" w:cs="Cambria"/>
        </w:rPr>
        <w:t xml:space="preserve"> </w:t>
      </w:r>
      <w:proofErr w:type="spellStart"/>
      <w:r>
        <w:rPr>
          <w:rFonts w:ascii="Cambria" w:eastAsia="Cambria" w:hAnsi="Cambria" w:cs="Cambria"/>
        </w:rPr>
        <w:t>pertimbangan</w:t>
      </w:r>
      <w:proofErr w:type="spellEnd"/>
      <w:r>
        <w:rPr>
          <w:rFonts w:ascii="Cambria" w:eastAsia="Cambria" w:hAnsi="Cambria" w:cs="Cambria"/>
        </w:rPr>
        <w:t xml:space="preserve"> </w:t>
      </w:r>
      <w:proofErr w:type="spellStart"/>
      <w:r>
        <w:rPr>
          <w:rFonts w:ascii="Cambria" w:eastAsia="Cambria" w:hAnsi="Cambria" w:cs="Cambria"/>
        </w:rPr>
        <w:t>terhadap</w:t>
      </w:r>
      <w:proofErr w:type="spellEnd"/>
      <w:r>
        <w:rPr>
          <w:rFonts w:ascii="Cambria" w:eastAsia="Cambria" w:hAnsi="Cambria" w:cs="Cambria"/>
        </w:rPr>
        <w:t xml:space="preserve"> “</w:t>
      </w:r>
      <w:proofErr w:type="spellStart"/>
      <w:r>
        <w:rPr>
          <w:rFonts w:ascii="Cambria" w:eastAsia="Cambria" w:hAnsi="Cambria" w:cs="Cambria"/>
        </w:rPr>
        <w:t>kemudahan</w:t>
      </w:r>
      <w:proofErr w:type="spellEnd"/>
      <w:r>
        <w:rPr>
          <w:rFonts w:ascii="Cambria" w:eastAsia="Cambria" w:hAnsi="Cambria" w:cs="Cambria"/>
        </w:rPr>
        <w:t xml:space="preserve"> </w:t>
      </w:r>
      <w:proofErr w:type="spellStart"/>
      <w:r>
        <w:rPr>
          <w:rFonts w:ascii="Cambria" w:eastAsia="Cambria" w:hAnsi="Cambria" w:cs="Cambria"/>
        </w:rPr>
        <w:t>pentadbiran</w:t>
      </w:r>
      <w:proofErr w:type="spellEnd"/>
      <w:r>
        <w:rPr>
          <w:rFonts w:ascii="Cambria" w:eastAsia="Cambria" w:hAnsi="Cambria" w:cs="Cambria"/>
        </w:rPr>
        <w:t xml:space="preserve"> yang </w:t>
      </w:r>
      <w:proofErr w:type="spellStart"/>
      <w:r>
        <w:rPr>
          <w:rFonts w:ascii="Cambria" w:eastAsia="Cambria" w:hAnsi="Cambria" w:cs="Cambria"/>
        </w:rPr>
        <w:t>boleh</w:t>
      </w:r>
      <w:proofErr w:type="spellEnd"/>
      <w:r>
        <w:rPr>
          <w:rFonts w:ascii="Cambria" w:eastAsia="Cambria" w:hAnsi="Cambria" w:cs="Cambria"/>
        </w:rPr>
        <w:t xml:space="preserve"> </w:t>
      </w:r>
      <w:proofErr w:type="spellStart"/>
      <w:r>
        <w:rPr>
          <w:rFonts w:ascii="Cambria" w:eastAsia="Cambria" w:hAnsi="Cambria" w:cs="Cambria"/>
        </w:rPr>
        <w:t>didapati</w:t>
      </w:r>
      <w:proofErr w:type="spellEnd"/>
      <w:r>
        <w:rPr>
          <w:rFonts w:ascii="Cambria" w:eastAsia="Cambria" w:hAnsi="Cambria" w:cs="Cambria"/>
        </w:rPr>
        <w:t xml:space="preserve"> di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bahagian</w:t>
      </w:r>
      <w:proofErr w:type="spellEnd"/>
      <w:r>
        <w:rPr>
          <w:rFonts w:ascii="Cambria" w:eastAsia="Cambria" w:hAnsi="Cambria" w:cs="Cambria"/>
        </w:rPr>
        <w:t xml:space="preserve"> </w:t>
      </w:r>
      <w:proofErr w:type="spellStart"/>
      <w:r>
        <w:rPr>
          <w:rFonts w:ascii="Cambria" w:eastAsia="Cambria" w:hAnsi="Cambria" w:cs="Cambria"/>
        </w:rPr>
        <w:t>pilihan</w:t>
      </w:r>
      <w:proofErr w:type="spellEnd"/>
      <w:r>
        <w:rPr>
          <w:rFonts w:ascii="Cambria" w:eastAsia="Cambria" w:hAnsi="Cambria" w:cs="Cambria"/>
        </w:rPr>
        <w:t xml:space="preserve"> </w:t>
      </w:r>
      <w:proofErr w:type="spellStart"/>
      <w:r>
        <w:rPr>
          <w:rFonts w:ascii="Cambria" w:eastAsia="Cambria" w:hAnsi="Cambria" w:cs="Cambria"/>
        </w:rPr>
        <w:t>raya</w:t>
      </w:r>
      <w:proofErr w:type="spellEnd"/>
      <w:r>
        <w:rPr>
          <w:rFonts w:ascii="Cambria" w:eastAsia="Cambria" w:hAnsi="Cambria" w:cs="Cambria"/>
        </w:rPr>
        <w:t xml:space="preserve"> </w:t>
      </w:r>
      <w:proofErr w:type="spellStart"/>
      <w:r>
        <w:rPr>
          <w:rFonts w:ascii="Cambria" w:eastAsia="Cambria" w:hAnsi="Cambria" w:cs="Cambria"/>
        </w:rPr>
        <w:t>itu</w:t>
      </w:r>
      <w:proofErr w:type="spellEnd"/>
      <w:r>
        <w:rPr>
          <w:rFonts w:ascii="Cambria" w:eastAsia="Cambria" w:hAnsi="Cambria" w:cs="Cambria"/>
        </w:rPr>
        <w:t xml:space="preserve"> </w:t>
      </w:r>
      <w:proofErr w:type="spellStart"/>
      <w:r>
        <w:rPr>
          <w:rFonts w:ascii="Cambria" w:eastAsia="Cambria" w:hAnsi="Cambria" w:cs="Cambria"/>
        </w:rPr>
        <w:t>bagi</w:t>
      </w:r>
      <w:proofErr w:type="spellEnd"/>
      <w:r>
        <w:rPr>
          <w:rFonts w:ascii="Cambria" w:eastAsia="Cambria" w:hAnsi="Cambria" w:cs="Cambria"/>
        </w:rPr>
        <w:t xml:space="preserve"> </w:t>
      </w:r>
      <w:proofErr w:type="spellStart"/>
      <w:r>
        <w:rPr>
          <w:rFonts w:ascii="Cambria" w:eastAsia="Cambria" w:hAnsi="Cambria" w:cs="Cambria"/>
        </w:rPr>
        <w:t>mengadakan</w:t>
      </w:r>
      <w:proofErr w:type="spellEnd"/>
      <w:r>
        <w:rPr>
          <w:rFonts w:ascii="Cambria" w:eastAsia="Cambria" w:hAnsi="Cambria" w:cs="Cambria"/>
        </w:rPr>
        <w:t xml:space="preserve"> </w:t>
      </w:r>
      <w:proofErr w:type="spellStart"/>
      <w:r>
        <w:rPr>
          <w:rFonts w:ascii="Cambria" w:eastAsia="Cambria" w:hAnsi="Cambria" w:cs="Cambria"/>
        </w:rPr>
        <w:t>jentera</w:t>
      </w:r>
      <w:proofErr w:type="spellEnd"/>
      <w:r>
        <w:rPr>
          <w:rFonts w:ascii="Cambria" w:eastAsia="Cambria" w:hAnsi="Cambria" w:cs="Cambria"/>
        </w:rPr>
        <w:t xml:space="preserve"> </w:t>
      </w:r>
      <w:proofErr w:type="spellStart"/>
      <w:r>
        <w:rPr>
          <w:rFonts w:ascii="Cambria" w:eastAsia="Cambria" w:hAnsi="Cambria" w:cs="Cambria"/>
        </w:rPr>
        <w:t>pendaftaran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pengundian</w:t>
      </w:r>
      <w:proofErr w:type="spellEnd"/>
      <w:r>
        <w:rPr>
          <w:rFonts w:ascii="Cambria" w:eastAsia="Cambria" w:hAnsi="Cambria" w:cs="Cambria"/>
        </w:rPr>
        <w:t xml:space="preserve"> yang </w:t>
      </w:r>
      <w:proofErr w:type="spellStart"/>
      <w:r>
        <w:rPr>
          <w:rFonts w:ascii="Cambria" w:eastAsia="Cambria" w:hAnsi="Cambria" w:cs="Cambria"/>
        </w:rPr>
        <w:t>perlu</w:t>
      </w:r>
      <w:proofErr w:type="spellEnd"/>
      <w:r>
        <w:rPr>
          <w:rFonts w:ascii="Cambria" w:eastAsia="Cambria" w:hAnsi="Cambria" w:cs="Cambria"/>
        </w:rPr>
        <w:t>”</w:t>
      </w:r>
      <w:proofErr w:type="gramStart"/>
      <w:r>
        <w:rPr>
          <w:rFonts w:ascii="Cambria" w:eastAsia="Cambria" w:hAnsi="Cambria" w:cs="Cambria"/>
        </w:rPr>
        <w:t>;;</w:t>
      </w:r>
      <w:proofErr w:type="gramEnd"/>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6.3   Demi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2(c) - </w:t>
      </w:r>
      <w:proofErr w:type="spellStart"/>
      <w:r>
        <w:rPr>
          <w:rFonts w:ascii="Cambria" w:eastAsia="Cambria" w:hAnsi="Cambria" w:cs="Cambria"/>
        </w:rPr>
        <w:t>Maklumat-maklumat</w:t>
      </w:r>
      <w:proofErr w:type="spellEnd"/>
      <w:r>
        <w:rPr>
          <w:rFonts w:ascii="Cambria" w:eastAsia="Cambria" w:hAnsi="Cambria" w:cs="Cambria"/>
        </w:rPr>
        <w:t xml:space="preserve"> di </w:t>
      </w:r>
      <w:proofErr w:type="spellStart"/>
      <w:r>
        <w:rPr>
          <w:rFonts w:ascii="Cambria" w:eastAsia="Cambria" w:hAnsi="Cambria" w:cs="Cambria"/>
        </w:rPr>
        <w:t>bawah</w:t>
      </w:r>
      <w:proofErr w:type="spellEnd"/>
      <w:r>
        <w:rPr>
          <w:rFonts w:ascii="Cambria" w:eastAsia="Cambria" w:hAnsi="Cambria" w:cs="Cambria"/>
        </w:rPr>
        <w:t xml:space="preserve"> </w:t>
      </w:r>
      <w:proofErr w:type="spellStart"/>
      <w:r>
        <w:rPr>
          <w:rFonts w:ascii="Cambria" w:eastAsia="Cambria" w:hAnsi="Cambria" w:cs="Cambria"/>
        </w:rPr>
        <w:t>diperlukan</w:t>
      </w:r>
      <w:proofErr w:type="spellEnd"/>
      <w:r>
        <w:rPr>
          <w:rFonts w:ascii="Cambria" w:eastAsia="Cambria" w:hAnsi="Cambria" w:cs="Cambria"/>
        </w:rPr>
        <w:t>:</w:t>
      </w:r>
    </w:p>
    <w:p w:rsidR="00761739" w:rsidRDefault="00761739" w:rsidP="00761739">
      <w:pPr>
        <w:pStyle w:val="Normal1"/>
        <w:widowControl w:val="0"/>
        <w:spacing w:line="240" w:lineRule="auto"/>
      </w:pPr>
    </w:p>
    <w:p w:rsidR="00761739" w:rsidRDefault="00761739" w:rsidP="00761739">
      <w:pPr>
        <w:pStyle w:val="Normal1"/>
        <w:widowControl w:val="0"/>
        <w:numPr>
          <w:ilvl w:val="0"/>
          <w:numId w:val="1"/>
        </w:numPr>
        <w:spacing w:line="240" w:lineRule="auto"/>
        <w:ind w:hanging="360"/>
        <w:contextualSpacing/>
        <w:rPr>
          <w:rFonts w:ascii="Cambria" w:eastAsia="Cambria" w:hAnsi="Cambria" w:cs="Cambria"/>
        </w:rPr>
      </w:pPr>
      <w:proofErr w:type="spellStart"/>
      <w:r>
        <w:rPr>
          <w:rFonts w:ascii="Cambria" w:eastAsia="Cambria" w:hAnsi="Cambria" w:cs="Cambria"/>
        </w:rPr>
        <w:t>Jadual</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membandingkan</w:t>
      </w:r>
      <w:proofErr w:type="spellEnd"/>
      <w:r>
        <w:rPr>
          <w:rFonts w:ascii="Cambria" w:eastAsia="Cambria" w:hAnsi="Cambria" w:cs="Cambria"/>
        </w:rPr>
        <w:t xml:space="preserve"> </w:t>
      </w:r>
      <w:proofErr w:type="spellStart"/>
      <w:r>
        <w:rPr>
          <w:rFonts w:ascii="Cambria" w:eastAsia="Cambria" w:hAnsi="Cambria" w:cs="Cambria"/>
        </w:rPr>
        <w:t>pengundi-pengundi</w:t>
      </w:r>
      <w:proofErr w:type="spellEnd"/>
      <w:r>
        <w:rPr>
          <w:rFonts w:ascii="Cambria" w:eastAsia="Cambria" w:hAnsi="Cambria" w:cs="Cambria"/>
        </w:rPr>
        <w:t xml:space="preserve"> yang </w:t>
      </w:r>
      <w:proofErr w:type="spellStart"/>
      <w:r>
        <w:rPr>
          <w:rFonts w:ascii="Cambria" w:eastAsia="Cambria" w:hAnsi="Cambria" w:cs="Cambria"/>
        </w:rPr>
        <w:t>berada</w:t>
      </w:r>
      <w:proofErr w:type="spellEnd"/>
      <w:r>
        <w:rPr>
          <w:rFonts w:ascii="Cambria" w:eastAsia="Cambria" w:hAnsi="Cambria" w:cs="Cambria"/>
        </w:rPr>
        <w:t xml:space="preserve"> di </w:t>
      </w:r>
      <w:proofErr w:type="spellStart"/>
      <w:r>
        <w:rPr>
          <w:rFonts w:ascii="Cambria" w:eastAsia="Cambria" w:hAnsi="Cambria" w:cs="Cambria"/>
        </w:rPr>
        <w:t>setiap</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(lama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baru</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setakat</w:t>
      </w:r>
      <w:proofErr w:type="spellEnd"/>
      <w:r>
        <w:rPr>
          <w:rFonts w:ascii="Cambria" w:eastAsia="Cambria" w:hAnsi="Cambria" w:cs="Cambria"/>
        </w:rPr>
        <w:t xml:space="preserve"> mana </w:t>
      </w:r>
      <w:proofErr w:type="spellStart"/>
      <w:r>
        <w:rPr>
          <w:rFonts w:ascii="Cambria" w:eastAsia="Cambria" w:hAnsi="Cambria" w:cs="Cambria"/>
        </w:rPr>
        <w:t>perselisihan</w:t>
      </w:r>
      <w:proofErr w:type="spellEnd"/>
      <w:r>
        <w:rPr>
          <w:rFonts w:ascii="Cambria" w:eastAsia="Cambria" w:hAnsi="Cambria" w:cs="Cambria"/>
        </w:rPr>
        <w:t xml:space="preserve"> </w:t>
      </w:r>
      <w:proofErr w:type="spellStart"/>
      <w:r>
        <w:rPr>
          <w:rFonts w:ascii="Cambria" w:eastAsia="Cambria" w:hAnsi="Cambria" w:cs="Cambria"/>
        </w:rPr>
        <w:t>antara</w:t>
      </w:r>
      <w:proofErr w:type="spellEnd"/>
      <w:r>
        <w:rPr>
          <w:rFonts w:ascii="Cambria" w:eastAsia="Cambria" w:hAnsi="Cambria" w:cs="Cambria"/>
        </w:rPr>
        <w:t xml:space="preserve"> </w:t>
      </w:r>
      <w:proofErr w:type="spellStart"/>
      <w:r>
        <w:rPr>
          <w:rFonts w:ascii="Cambria" w:eastAsia="Cambria" w:hAnsi="Cambria" w:cs="Cambria"/>
        </w:rPr>
        <w:t>angka</w:t>
      </w:r>
      <w:proofErr w:type="spellEnd"/>
      <w:r>
        <w:rPr>
          <w:rFonts w:ascii="Cambria" w:eastAsia="Cambria" w:hAnsi="Cambria" w:cs="Cambria"/>
        </w:rPr>
        <w:t xml:space="preserve"> </w:t>
      </w:r>
      <w:proofErr w:type="spellStart"/>
      <w:r>
        <w:rPr>
          <w:rFonts w:ascii="Cambria" w:eastAsia="Cambria" w:hAnsi="Cambria" w:cs="Cambria"/>
        </w:rPr>
        <w:t>purata</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Hasil</w:t>
      </w:r>
      <w:proofErr w:type="spellEnd"/>
      <w:r>
        <w:rPr>
          <w:rFonts w:ascii="Cambria" w:eastAsia="Cambria" w:hAnsi="Cambria" w:cs="Cambria"/>
        </w:rPr>
        <w:t xml:space="preserve"> </w:t>
      </w:r>
      <w:proofErr w:type="spellStart"/>
      <w:r>
        <w:rPr>
          <w:rFonts w:ascii="Cambria" w:eastAsia="Cambria" w:hAnsi="Cambria" w:cs="Cambria"/>
        </w:rPr>
        <w:t>Bahagi</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atau</w:t>
      </w:r>
      <w:proofErr w:type="spellEnd"/>
      <w:r>
        <w:rPr>
          <w:rFonts w:ascii="Cambria" w:eastAsia="Cambria" w:hAnsi="Cambria" w:cs="Cambria"/>
        </w:rPr>
        <w:t xml:space="preserve"> Electoral Quotient) </w:t>
      </w:r>
      <w:proofErr w:type="spellStart"/>
      <w:r>
        <w:rPr>
          <w:rFonts w:ascii="Cambria" w:eastAsia="Cambria" w:hAnsi="Cambria" w:cs="Cambria"/>
        </w:rPr>
        <w:t>bagi</w:t>
      </w:r>
      <w:proofErr w:type="spellEnd"/>
      <w:r>
        <w:rPr>
          <w:rFonts w:ascii="Cambria" w:eastAsia="Cambria" w:hAnsi="Cambria" w:cs="Cambria"/>
        </w:rPr>
        <w:t xml:space="preserve"> </w:t>
      </w:r>
      <w:proofErr w:type="spellStart"/>
      <w:r>
        <w:rPr>
          <w:rFonts w:ascii="Cambria" w:eastAsia="Cambria" w:hAnsi="Cambria" w:cs="Cambria"/>
        </w:rPr>
        <w:t>setiap</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Parlimen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Negeri</w:t>
      </w:r>
      <w:proofErr w:type="spellEnd"/>
      <w:r>
        <w:rPr>
          <w:rFonts w:ascii="Cambria" w:eastAsia="Cambria" w:hAnsi="Cambria" w:cs="Cambria"/>
        </w:rPr>
        <w:t>;</w:t>
      </w:r>
    </w:p>
    <w:p w:rsidR="00761739" w:rsidRDefault="00761739" w:rsidP="00761739">
      <w:pPr>
        <w:pStyle w:val="Normal1"/>
        <w:widowControl w:val="0"/>
        <w:spacing w:line="240" w:lineRule="auto"/>
      </w:pPr>
    </w:p>
    <w:p w:rsidR="00761739" w:rsidRDefault="00761739" w:rsidP="00761739">
      <w:pPr>
        <w:pStyle w:val="Normal1"/>
        <w:widowControl w:val="0"/>
        <w:numPr>
          <w:ilvl w:val="0"/>
          <w:numId w:val="1"/>
        </w:numPr>
        <w:spacing w:line="240" w:lineRule="auto"/>
        <w:ind w:hanging="360"/>
        <w:contextualSpacing/>
        <w:rPr>
          <w:rFonts w:ascii="Cambria" w:eastAsia="Cambria" w:hAnsi="Cambria" w:cs="Cambria"/>
        </w:rPr>
      </w:pPr>
      <w:proofErr w:type="spellStart"/>
      <w:r>
        <w:rPr>
          <w:rFonts w:ascii="Cambria" w:eastAsia="Cambria" w:hAnsi="Cambria" w:cs="Cambria"/>
        </w:rPr>
        <w:lastRenderedPageBreak/>
        <w:t>Semua</w:t>
      </w:r>
      <w:proofErr w:type="spellEnd"/>
      <w:r>
        <w:rPr>
          <w:rFonts w:ascii="Cambria" w:eastAsia="Cambria" w:hAnsi="Cambria" w:cs="Cambria"/>
        </w:rPr>
        <w:t xml:space="preserve"> </w:t>
      </w:r>
      <w:proofErr w:type="spellStart"/>
      <w:r>
        <w:rPr>
          <w:rFonts w:ascii="Cambria" w:eastAsia="Cambria" w:hAnsi="Cambria" w:cs="Cambria"/>
        </w:rPr>
        <w:t>fakta</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sebab</w:t>
      </w:r>
      <w:proofErr w:type="spellEnd"/>
      <w:r>
        <w:rPr>
          <w:rFonts w:ascii="Cambria" w:eastAsia="Cambria" w:hAnsi="Cambria" w:cs="Cambria"/>
        </w:rPr>
        <w:t xml:space="preserve"> yang </w:t>
      </w:r>
      <w:proofErr w:type="spellStart"/>
      <w:r>
        <w:rPr>
          <w:rFonts w:ascii="Cambria" w:eastAsia="Cambria" w:hAnsi="Cambria" w:cs="Cambria"/>
        </w:rPr>
        <w:t>mengakibatkan</w:t>
      </w:r>
      <w:proofErr w:type="spellEnd"/>
      <w:r>
        <w:rPr>
          <w:rFonts w:ascii="Cambria" w:eastAsia="Cambria" w:hAnsi="Cambria" w:cs="Cambria"/>
        </w:rPr>
        <w:t xml:space="preserve"> SPR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dapat</w:t>
      </w:r>
      <w:proofErr w:type="spellEnd"/>
      <w:r>
        <w:rPr>
          <w:rFonts w:ascii="Cambria" w:eastAsia="Cambria" w:hAnsi="Cambria" w:cs="Cambria"/>
        </w:rPr>
        <w:t xml:space="preserve"> </w:t>
      </w:r>
      <w:proofErr w:type="spellStart"/>
      <w:r>
        <w:rPr>
          <w:rFonts w:ascii="Cambria" w:eastAsia="Cambria" w:hAnsi="Cambria" w:cs="Cambria"/>
        </w:rPr>
        <w:t>menghasilkan</w:t>
      </w:r>
      <w:proofErr w:type="spellEnd"/>
      <w:r>
        <w:rPr>
          <w:rFonts w:ascii="Cambria" w:eastAsia="Cambria" w:hAnsi="Cambria" w:cs="Cambria"/>
        </w:rPr>
        <w:t xml:space="preserve"> </w:t>
      </w:r>
      <w:proofErr w:type="spellStart"/>
      <w:r>
        <w:rPr>
          <w:rFonts w:ascii="Cambria" w:eastAsia="Cambria" w:hAnsi="Cambria" w:cs="Cambria"/>
        </w:rPr>
        <w:t>angka</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di </w:t>
      </w:r>
      <w:proofErr w:type="spellStart"/>
      <w:r>
        <w:rPr>
          <w:rFonts w:ascii="Cambria" w:eastAsia="Cambria" w:hAnsi="Cambria" w:cs="Cambria"/>
        </w:rPr>
        <w:t>setiap</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Negeri</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lebih</w:t>
      </w:r>
      <w:proofErr w:type="spellEnd"/>
      <w:r>
        <w:rPr>
          <w:rFonts w:ascii="Cambria" w:eastAsia="Cambria" w:hAnsi="Cambria" w:cs="Cambria"/>
        </w:rPr>
        <w:t xml:space="preserve"> </w:t>
      </w:r>
      <w:proofErr w:type="spellStart"/>
      <w:r>
        <w:rPr>
          <w:rFonts w:ascii="Cambria" w:eastAsia="Cambria" w:hAnsi="Cambria" w:cs="Cambria"/>
        </w:rPr>
        <w:t>kurang</w:t>
      </w:r>
      <w:proofErr w:type="spellEnd"/>
      <w:r>
        <w:rPr>
          <w:rFonts w:ascii="Cambria" w:eastAsia="Cambria" w:hAnsi="Cambria" w:cs="Cambria"/>
        </w:rPr>
        <w:t xml:space="preserve"> </w:t>
      </w:r>
      <w:proofErr w:type="spellStart"/>
      <w:proofErr w:type="gramStart"/>
      <w:r>
        <w:rPr>
          <w:rFonts w:ascii="Cambria" w:eastAsia="Cambria" w:hAnsi="Cambria" w:cs="Cambria"/>
        </w:rPr>
        <w:t>sama</w:t>
      </w:r>
      <w:proofErr w:type="spellEnd"/>
      <w:proofErr w:type="gramEnd"/>
      <w:r>
        <w:rPr>
          <w:rFonts w:ascii="Cambria" w:eastAsia="Cambria" w:hAnsi="Cambria" w:cs="Cambria"/>
        </w:rPr>
        <w:t xml:space="preserve"> </w:t>
      </w:r>
      <w:proofErr w:type="spellStart"/>
      <w:r>
        <w:rPr>
          <w:rFonts w:ascii="Cambria" w:eastAsia="Cambria" w:hAnsi="Cambria" w:cs="Cambria"/>
        </w:rPr>
        <w:t>banyak</w:t>
      </w:r>
      <w:proofErr w:type="spellEnd"/>
      <w:r>
        <w:rPr>
          <w:rFonts w:ascii="Cambria" w:eastAsia="Cambria" w:hAnsi="Cambria" w:cs="Cambria"/>
        </w:rPr>
        <w:t>.</w:t>
      </w:r>
    </w:p>
    <w:p w:rsidR="00761739" w:rsidRDefault="00761739" w:rsidP="00761739">
      <w:pPr>
        <w:pStyle w:val="Normal1"/>
        <w:widowControl w:val="0"/>
        <w:spacing w:line="240" w:lineRule="auto"/>
      </w:pPr>
    </w:p>
    <w:p w:rsidR="00761739" w:rsidRDefault="00761739" w:rsidP="00761739">
      <w:pPr>
        <w:pStyle w:val="Normal1"/>
        <w:widowControl w:val="0"/>
        <w:numPr>
          <w:ilvl w:val="0"/>
          <w:numId w:val="1"/>
        </w:numPr>
        <w:spacing w:line="240" w:lineRule="auto"/>
        <w:ind w:hanging="360"/>
        <w:contextualSpacing/>
        <w:rPr>
          <w:rFonts w:ascii="Cambria" w:eastAsia="Cambria" w:hAnsi="Cambria" w:cs="Cambria"/>
        </w:rPr>
      </w:pPr>
      <w:proofErr w:type="spellStart"/>
      <w:r>
        <w:rPr>
          <w:rFonts w:ascii="Cambria" w:eastAsia="Cambria" w:hAnsi="Cambria" w:cs="Cambria"/>
        </w:rPr>
        <w:t>Kategori-kategori</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ditentukan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SPR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memberikan</w:t>
      </w:r>
      <w:proofErr w:type="spellEnd"/>
      <w:r>
        <w:rPr>
          <w:rFonts w:ascii="Cambria" w:eastAsia="Cambria" w:hAnsi="Cambria" w:cs="Cambria"/>
        </w:rPr>
        <w:t xml:space="preserve"> “  </w:t>
      </w:r>
      <w:proofErr w:type="spellStart"/>
      <w:r>
        <w:rPr>
          <w:rFonts w:ascii="Cambria" w:eastAsia="Cambria" w:hAnsi="Cambria" w:cs="Cambria"/>
        </w:rPr>
        <w:t>ukuran</w:t>
      </w:r>
      <w:proofErr w:type="spellEnd"/>
      <w:r>
        <w:rPr>
          <w:rFonts w:ascii="Cambria" w:eastAsia="Cambria" w:hAnsi="Cambria" w:cs="Cambria"/>
        </w:rPr>
        <w:t xml:space="preserve"> </w:t>
      </w:r>
      <w:proofErr w:type="spellStart"/>
      <w:r>
        <w:rPr>
          <w:rFonts w:ascii="Cambria" w:eastAsia="Cambria" w:hAnsi="Cambria" w:cs="Cambria"/>
        </w:rPr>
        <w:t>pewajaran</w:t>
      </w:r>
      <w:proofErr w:type="spellEnd"/>
      <w:r>
        <w:rPr>
          <w:rFonts w:ascii="Cambria" w:eastAsia="Cambria" w:hAnsi="Cambria" w:cs="Cambria"/>
        </w:rPr>
        <w:t xml:space="preserve"> </w:t>
      </w:r>
      <w:proofErr w:type="spellStart"/>
      <w:r>
        <w:rPr>
          <w:rFonts w:ascii="Cambria" w:eastAsia="Cambria" w:hAnsi="Cambria" w:cs="Cambria"/>
        </w:rPr>
        <w:t>bagi</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patutlah</w:t>
      </w:r>
      <w:proofErr w:type="spellEnd"/>
      <w:r>
        <w:rPr>
          <w:rFonts w:ascii="Cambria" w:eastAsia="Cambria" w:hAnsi="Cambria" w:cs="Cambria"/>
        </w:rPr>
        <w:t xml:space="preserve"> </w:t>
      </w:r>
      <w:proofErr w:type="spellStart"/>
      <w:r>
        <w:rPr>
          <w:rFonts w:ascii="Cambria" w:eastAsia="Cambria" w:hAnsi="Cambria" w:cs="Cambria"/>
        </w:rPr>
        <w:t>diberikan</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bahagian-bahagian</w:t>
      </w:r>
      <w:proofErr w:type="spellEnd"/>
      <w:r>
        <w:rPr>
          <w:rFonts w:ascii="Cambria" w:eastAsia="Cambria" w:hAnsi="Cambria" w:cs="Cambria"/>
        </w:rPr>
        <w:t xml:space="preserve"> </w:t>
      </w:r>
      <w:proofErr w:type="spellStart"/>
      <w:r>
        <w:rPr>
          <w:rFonts w:ascii="Cambria" w:eastAsia="Cambria" w:hAnsi="Cambria" w:cs="Cambria"/>
        </w:rPr>
        <w:t>pilihan</w:t>
      </w:r>
      <w:proofErr w:type="spellEnd"/>
      <w:r>
        <w:rPr>
          <w:rFonts w:ascii="Cambria" w:eastAsia="Cambria" w:hAnsi="Cambria" w:cs="Cambria"/>
        </w:rPr>
        <w:t xml:space="preserve"> </w:t>
      </w:r>
      <w:proofErr w:type="spellStart"/>
      <w:r>
        <w:rPr>
          <w:rFonts w:ascii="Cambria" w:eastAsia="Cambria" w:hAnsi="Cambria" w:cs="Cambria"/>
        </w:rPr>
        <w:t>raya</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sama</w:t>
      </w:r>
      <w:proofErr w:type="spellEnd"/>
      <w:r>
        <w:rPr>
          <w:rFonts w:ascii="Cambria" w:eastAsia="Cambria" w:hAnsi="Cambria" w:cs="Cambria"/>
        </w:rPr>
        <w:t xml:space="preserve"> </w:t>
      </w:r>
      <w:proofErr w:type="spellStart"/>
      <w:r>
        <w:rPr>
          <w:rFonts w:ascii="Cambria" w:eastAsia="Cambria" w:hAnsi="Cambria" w:cs="Cambria"/>
        </w:rPr>
        <w:t>ada</w:t>
      </w:r>
      <w:proofErr w:type="spellEnd"/>
      <w:r>
        <w:rPr>
          <w:rFonts w:ascii="Cambria" w:eastAsia="Cambria" w:hAnsi="Cambria" w:cs="Cambria"/>
        </w:rPr>
        <w:t xml:space="preserve"> </w:t>
      </w:r>
      <w:proofErr w:type="spellStart"/>
      <w:r>
        <w:rPr>
          <w:rFonts w:ascii="Cambria" w:eastAsia="Cambria" w:hAnsi="Cambria" w:cs="Cambria"/>
        </w:rPr>
        <w:t>langkah</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mengambil</w:t>
      </w:r>
      <w:proofErr w:type="spellEnd"/>
      <w:r>
        <w:rPr>
          <w:rFonts w:ascii="Cambria" w:eastAsia="Cambria" w:hAnsi="Cambria" w:cs="Cambria"/>
        </w:rPr>
        <w:t xml:space="preserve"> </w:t>
      </w:r>
      <w:proofErr w:type="spellStart"/>
      <w:r>
        <w:rPr>
          <w:rFonts w:ascii="Cambria" w:eastAsia="Cambria" w:hAnsi="Cambria" w:cs="Cambria"/>
        </w:rPr>
        <w:t>kira</w:t>
      </w:r>
      <w:proofErr w:type="spellEnd"/>
      <w:r>
        <w:rPr>
          <w:rFonts w:ascii="Cambria" w:eastAsia="Cambria" w:hAnsi="Cambria" w:cs="Cambria"/>
        </w:rPr>
        <w:t xml:space="preserve"> </w:t>
      </w:r>
      <w:proofErr w:type="spellStart"/>
      <w:r>
        <w:rPr>
          <w:rFonts w:ascii="Cambria" w:eastAsia="Cambria" w:hAnsi="Cambria" w:cs="Cambria"/>
        </w:rPr>
        <w:t>keluasan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tanah</w:t>
      </w:r>
      <w:proofErr w:type="spellEnd"/>
      <w:r>
        <w:rPr>
          <w:rFonts w:ascii="Cambria" w:eastAsia="Cambria" w:hAnsi="Cambria" w:cs="Cambria"/>
        </w:rPr>
        <w:t xml:space="preserve">, </w:t>
      </w:r>
      <w:proofErr w:type="spellStart"/>
      <w:r>
        <w:rPr>
          <w:rFonts w:ascii="Cambria" w:eastAsia="Cambria" w:hAnsi="Cambria" w:cs="Cambria"/>
        </w:rPr>
        <w:t>geografi</w:t>
      </w:r>
      <w:proofErr w:type="spellEnd"/>
      <w:r>
        <w:rPr>
          <w:rFonts w:ascii="Cambria" w:eastAsia="Cambria" w:hAnsi="Cambria" w:cs="Cambria"/>
        </w:rPr>
        <w:t xml:space="preserve">, </w:t>
      </w:r>
      <w:proofErr w:type="spellStart"/>
      <w:r>
        <w:rPr>
          <w:rFonts w:ascii="Cambria" w:eastAsia="Cambria" w:hAnsi="Cambria" w:cs="Cambria"/>
        </w:rPr>
        <w:t>jalan</w:t>
      </w:r>
      <w:proofErr w:type="spellEnd"/>
      <w:r>
        <w:rPr>
          <w:rFonts w:ascii="Cambria" w:eastAsia="Cambria" w:hAnsi="Cambria" w:cs="Cambria"/>
        </w:rPr>
        <w:t xml:space="preserve"> </w:t>
      </w:r>
      <w:proofErr w:type="spellStart"/>
      <w:r>
        <w:rPr>
          <w:rFonts w:ascii="Cambria" w:eastAsia="Cambria" w:hAnsi="Cambria" w:cs="Cambria"/>
        </w:rPr>
        <w:t>raya</w:t>
      </w:r>
      <w:proofErr w:type="spellEnd"/>
      <w:r>
        <w:rPr>
          <w:rFonts w:ascii="Cambria" w:eastAsia="Cambria" w:hAnsi="Cambria" w:cs="Cambria"/>
        </w:rPr>
        <w:t xml:space="preserve">, </w:t>
      </w:r>
      <w:proofErr w:type="spellStart"/>
      <w:r>
        <w:rPr>
          <w:rFonts w:ascii="Cambria" w:eastAsia="Cambria" w:hAnsi="Cambria" w:cs="Cambria"/>
        </w:rPr>
        <w:t>landasan</w:t>
      </w:r>
      <w:proofErr w:type="spellEnd"/>
      <w:r>
        <w:rPr>
          <w:rFonts w:ascii="Cambria" w:eastAsia="Cambria" w:hAnsi="Cambria" w:cs="Cambria"/>
        </w:rPr>
        <w:t xml:space="preserve"> </w:t>
      </w:r>
      <w:proofErr w:type="spellStart"/>
      <w:r>
        <w:rPr>
          <w:rFonts w:ascii="Cambria" w:eastAsia="Cambria" w:hAnsi="Cambria" w:cs="Cambria"/>
        </w:rPr>
        <w:t>keretapi</w:t>
      </w:r>
      <w:proofErr w:type="spellEnd"/>
      <w:r>
        <w:rPr>
          <w:rFonts w:ascii="Cambria" w:eastAsia="Cambria" w:hAnsi="Cambria" w:cs="Cambria"/>
        </w:rPr>
        <w:t xml:space="preserve">, </w:t>
      </w:r>
      <w:proofErr w:type="spellStart"/>
      <w:r>
        <w:rPr>
          <w:rFonts w:ascii="Cambria" w:eastAsia="Cambria" w:hAnsi="Cambria" w:cs="Cambria"/>
        </w:rPr>
        <w:t>pengangkutan</w:t>
      </w:r>
      <w:proofErr w:type="spellEnd"/>
      <w:r>
        <w:rPr>
          <w:rFonts w:ascii="Cambria" w:eastAsia="Cambria" w:hAnsi="Cambria" w:cs="Cambria"/>
        </w:rPr>
        <w:t xml:space="preserve"> air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komunikasi</w:t>
      </w:r>
      <w:proofErr w:type="spellEnd"/>
      <w:r>
        <w:rPr>
          <w:rFonts w:ascii="Cambria" w:eastAsia="Cambria" w:hAnsi="Cambria" w:cs="Cambria"/>
        </w:rPr>
        <w:t>;</w:t>
      </w:r>
    </w:p>
    <w:p w:rsidR="00761739" w:rsidRDefault="00761739" w:rsidP="00761739">
      <w:pPr>
        <w:pStyle w:val="Normal1"/>
        <w:widowControl w:val="0"/>
        <w:spacing w:line="240" w:lineRule="auto"/>
      </w:pPr>
    </w:p>
    <w:p w:rsidR="00761739" w:rsidRDefault="00761739" w:rsidP="00761739">
      <w:pPr>
        <w:pStyle w:val="Normal1"/>
        <w:widowControl w:val="0"/>
        <w:numPr>
          <w:ilvl w:val="0"/>
          <w:numId w:val="1"/>
        </w:numPr>
        <w:spacing w:line="240" w:lineRule="auto"/>
        <w:ind w:hanging="360"/>
        <w:contextualSpacing/>
        <w:rPr>
          <w:rFonts w:ascii="Cambria" w:eastAsia="Cambria" w:hAnsi="Cambria" w:cs="Cambria"/>
        </w:rPr>
      </w:pPr>
      <w:r>
        <w:rPr>
          <w:rFonts w:ascii="Cambria" w:eastAsia="Cambria" w:hAnsi="Cambria" w:cs="Cambria"/>
        </w:rPr>
        <w:t xml:space="preserve">Peta yang </w:t>
      </w:r>
      <w:proofErr w:type="spellStart"/>
      <w:r>
        <w:rPr>
          <w:rFonts w:ascii="Cambria" w:eastAsia="Cambria" w:hAnsi="Cambria" w:cs="Cambria"/>
        </w:rPr>
        <w:t>menunjukkan</w:t>
      </w:r>
      <w:proofErr w:type="spellEnd"/>
      <w:r>
        <w:rPr>
          <w:rFonts w:ascii="Cambria" w:eastAsia="Cambria" w:hAnsi="Cambria" w:cs="Cambria"/>
        </w:rPr>
        <w:t xml:space="preserve"> </w:t>
      </w:r>
      <w:proofErr w:type="spellStart"/>
      <w:r>
        <w:rPr>
          <w:rFonts w:ascii="Cambria" w:eastAsia="Cambria" w:hAnsi="Cambria" w:cs="Cambria"/>
        </w:rPr>
        <w:t>kemudahan-kemudahan</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keluasan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tanah</w:t>
      </w:r>
      <w:proofErr w:type="spellEnd"/>
      <w:r>
        <w:rPr>
          <w:rFonts w:ascii="Cambria" w:eastAsia="Cambria" w:hAnsi="Cambria" w:cs="Cambria"/>
        </w:rPr>
        <w:t xml:space="preserve"> </w:t>
      </w:r>
      <w:proofErr w:type="spellStart"/>
      <w:r>
        <w:rPr>
          <w:rFonts w:ascii="Cambria" w:eastAsia="Cambria" w:hAnsi="Cambria" w:cs="Cambria"/>
        </w:rPr>
        <w:t>bagi</w:t>
      </w:r>
      <w:proofErr w:type="spellEnd"/>
      <w:r>
        <w:rPr>
          <w:rFonts w:ascii="Cambria" w:eastAsia="Cambria" w:hAnsi="Cambria" w:cs="Cambria"/>
        </w:rPr>
        <w:t xml:space="preserve"> </w:t>
      </w:r>
      <w:proofErr w:type="spellStart"/>
      <w:r>
        <w:rPr>
          <w:rFonts w:ascii="Cambria" w:eastAsia="Cambria" w:hAnsi="Cambria" w:cs="Cambria"/>
        </w:rPr>
        <w:t>setiap</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6.4   Demi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2(d) - </w:t>
      </w:r>
      <w:proofErr w:type="spellStart"/>
      <w:r>
        <w:rPr>
          <w:rFonts w:ascii="Cambria" w:eastAsia="Cambria" w:hAnsi="Cambria" w:cs="Cambria"/>
        </w:rPr>
        <w:t>Asas</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peralihan</w:t>
      </w:r>
      <w:proofErr w:type="spellEnd"/>
      <w:r>
        <w:rPr>
          <w:rFonts w:ascii="Cambria" w:eastAsia="Cambria" w:hAnsi="Cambria" w:cs="Cambria"/>
        </w:rPr>
        <w:t xml:space="preserve"> </w:t>
      </w:r>
      <w:proofErr w:type="spellStart"/>
      <w:r>
        <w:rPr>
          <w:rFonts w:ascii="Cambria" w:eastAsia="Cambria" w:hAnsi="Cambria" w:cs="Cambria"/>
        </w:rPr>
        <w:t>daerah</w:t>
      </w:r>
      <w:proofErr w:type="spellEnd"/>
      <w:r>
        <w:rPr>
          <w:rFonts w:ascii="Cambria" w:eastAsia="Cambria" w:hAnsi="Cambria" w:cs="Cambria"/>
        </w:rPr>
        <w:t xml:space="preserve"> </w:t>
      </w:r>
      <w:proofErr w:type="spellStart"/>
      <w:r>
        <w:rPr>
          <w:rFonts w:ascii="Cambria" w:eastAsia="Cambria" w:hAnsi="Cambria" w:cs="Cambria"/>
        </w:rPr>
        <w:t>mengundi</w:t>
      </w:r>
      <w:proofErr w:type="spellEnd"/>
      <w:r>
        <w:rPr>
          <w:rFonts w:ascii="Cambria" w:eastAsia="Cambria" w:hAnsi="Cambria" w:cs="Cambria"/>
        </w:rPr>
        <w:t xml:space="preserve"> </w:t>
      </w:r>
      <w:proofErr w:type="spellStart"/>
      <w:r>
        <w:rPr>
          <w:rFonts w:ascii="Cambria" w:eastAsia="Cambria" w:hAnsi="Cambria" w:cs="Cambria"/>
        </w:rPr>
        <w:t>daripada</w:t>
      </w:r>
      <w:proofErr w:type="spellEnd"/>
      <w:r>
        <w:rPr>
          <w:rFonts w:ascii="Cambria" w:eastAsia="Cambria" w:hAnsi="Cambria" w:cs="Cambria"/>
        </w:rPr>
        <w:t xml:space="preserve"> </w:t>
      </w:r>
      <w:proofErr w:type="spellStart"/>
      <w:r>
        <w:rPr>
          <w:rFonts w:ascii="Cambria" w:eastAsia="Cambria" w:hAnsi="Cambria" w:cs="Cambria"/>
        </w:rPr>
        <w:t>satu</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ke</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lain;</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6.5   Demi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3 - Salinan digital </w:t>
      </w:r>
      <w:proofErr w:type="spellStart"/>
      <w:r>
        <w:rPr>
          <w:rFonts w:ascii="Cambria" w:eastAsia="Cambria" w:hAnsi="Cambria" w:cs="Cambria"/>
        </w:rPr>
        <w:t>daftar</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pemeriksaan</w:t>
      </w:r>
      <w:proofErr w:type="spellEnd"/>
      <w:r>
        <w:rPr>
          <w:rFonts w:ascii="Cambria" w:eastAsia="Cambria" w:hAnsi="Cambria" w:cs="Cambria"/>
        </w:rPr>
        <w:t xml:space="preserve"> </w:t>
      </w:r>
      <w:proofErr w:type="spellStart"/>
      <w:r>
        <w:rPr>
          <w:rFonts w:ascii="Cambria" w:eastAsia="Cambria" w:hAnsi="Cambria" w:cs="Cambria"/>
        </w:rPr>
        <w:t>awam</w:t>
      </w:r>
      <w:proofErr w:type="spellEnd"/>
      <w:r>
        <w:rPr>
          <w:rFonts w:ascii="Cambria" w:eastAsia="Cambria" w:hAnsi="Cambria" w:cs="Cambria"/>
        </w:rPr>
        <w:t xml:space="preserve">, </w:t>
      </w:r>
      <w:proofErr w:type="spellStart"/>
      <w:r>
        <w:rPr>
          <w:rFonts w:ascii="Cambria" w:eastAsia="Cambria" w:hAnsi="Cambria" w:cs="Cambria"/>
        </w:rPr>
        <w:t>supaya</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dapat</w:t>
      </w:r>
      <w:proofErr w:type="spellEnd"/>
      <w:r>
        <w:rPr>
          <w:rFonts w:ascii="Cambria" w:eastAsia="Cambria" w:hAnsi="Cambria" w:cs="Cambria"/>
        </w:rPr>
        <w:t xml:space="preserve"> </w:t>
      </w:r>
      <w:proofErr w:type="spellStart"/>
      <w:r>
        <w:rPr>
          <w:rFonts w:ascii="Cambria" w:eastAsia="Cambria" w:hAnsi="Cambria" w:cs="Cambria"/>
        </w:rPr>
        <w:t>memastikan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masing-masing</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bakal</w:t>
      </w:r>
      <w:proofErr w:type="spellEnd"/>
      <w:r>
        <w:rPr>
          <w:rFonts w:ascii="Cambria" w:eastAsia="Cambria" w:hAnsi="Cambria" w:cs="Cambria"/>
        </w:rPr>
        <w:t xml:space="preserve"> </w:t>
      </w:r>
      <w:proofErr w:type="spellStart"/>
      <w:r>
        <w:rPr>
          <w:rFonts w:ascii="Cambria" w:eastAsia="Cambria" w:hAnsi="Cambria" w:cs="Cambria"/>
        </w:rPr>
        <w:t>pembantah-pembantah</w:t>
      </w:r>
      <w:proofErr w:type="spellEnd"/>
      <w:r>
        <w:rPr>
          <w:rFonts w:ascii="Cambria" w:eastAsia="Cambria" w:hAnsi="Cambria" w:cs="Cambria"/>
        </w:rPr>
        <w:t>;</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6.6   Demi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4 - </w:t>
      </w:r>
      <w:proofErr w:type="spellStart"/>
      <w:r>
        <w:rPr>
          <w:rFonts w:ascii="Cambria" w:eastAsia="Cambria" w:hAnsi="Cambria" w:cs="Cambria"/>
        </w:rPr>
        <w:t>Penjelasan</w:t>
      </w:r>
      <w:proofErr w:type="spellEnd"/>
      <w:r>
        <w:rPr>
          <w:rFonts w:ascii="Cambria" w:eastAsia="Cambria" w:hAnsi="Cambria" w:cs="Cambria"/>
        </w:rPr>
        <w:t xml:space="preserve"> </w:t>
      </w:r>
      <w:proofErr w:type="spellStart"/>
      <w:r>
        <w:rPr>
          <w:rFonts w:ascii="Cambria" w:eastAsia="Cambria" w:hAnsi="Cambria" w:cs="Cambria"/>
        </w:rPr>
        <w:t>tentang</w:t>
      </w:r>
      <w:proofErr w:type="spellEnd"/>
      <w:r>
        <w:rPr>
          <w:rFonts w:ascii="Cambria" w:eastAsia="Cambria" w:hAnsi="Cambria" w:cs="Cambria"/>
        </w:rPr>
        <w:t xml:space="preserve"> </w:t>
      </w:r>
      <w:proofErr w:type="spellStart"/>
      <w:r>
        <w:rPr>
          <w:rFonts w:ascii="Cambria" w:eastAsia="Cambria" w:hAnsi="Cambria" w:cs="Cambria"/>
        </w:rPr>
        <w:t>mengapa</w:t>
      </w:r>
      <w:proofErr w:type="spellEnd"/>
      <w:r>
        <w:rPr>
          <w:rFonts w:ascii="Cambria" w:eastAsia="Cambria" w:hAnsi="Cambria" w:cs="Cambria"/>
        </w:rPr>
        <w:t xml:space="preserve"> </w:t>
      </w:r>
      <w:proofErr w:type="spellStart"/>
      <w:r>
        <w:rPr>
          <w:rFonts w:ascii="Cambria" w:eastAsia="Cambria" w:hAnsi="Cambria" w:cs="Cambria"/>
        </w:rPr>
        <w:t>kesan</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mengakibatkan</w:t>
      </w:r>
      <w:proofErr w:type="spellEnd"/>
      <w:r>
        <w:rPr>
          <w:rFonts w:ascii="Cambria" w:eastAsia="Cambria" w:hAnsi="Cambria" w:cs="Cambria"/>
        </w:rPr>
        <w:t xml:space="preserve"> </w:t>
      </w:r>
      <w:proofErr w:type="spellStart"/>
      <w:r>
        <w:rPr>
          <w:rFonts w:ascii="Cambria" w:eastAsia="Cambria" w:hAnsi="Cambria" w:cs="Cambria"/>
        </w:rPr>
        <w:t>jumlah</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yang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seimbang</w:t>
      </w:r>
      <w:proofErr w:type="spellEnd"/>
      <w:r>
        <w:rPr>
          <w:rFonts w:ascii="Cambria" w:eastAsia="Cambria" w:hAnsi="Cambria" w:cs="Cambria"/>
        </w:rPr>
        <w:t xml:space="preserve"> (malapportionment) </w:t>
      </w:r>
      <w:proofErr w:type="spellStart"/>
      <w:r>
        <w:rPr>
          <w:rFonts w:ascii="Cambria" w:eastAsia="Cambria" w:hAnsi="Cambria" w:cs="Cambria"/>
        </w:rPr>
        <w:t>semakin</w:t>
      </w:r>
      <w:proofErr w:type="spellEnd"/>
      <w:r>
        <w:rPr>
          <w:rFonts w:ascii="Cambria" w:eastAsia="Cambria" w:hAnsi="Cambria" w:cs="Cambria"/>
        </w:rPr>
        <w:t xml:space="preserve"> </w:t>
      </w:r>
      <w:proofErr w:type="spellStart"/>
      <w:r>
        <w:rPr>
          <w:rFonts w:ascii="Cambria" w:eastAsia="Cambria" w:hAnsi="Cambria" w:cs="Cambria"/>
        </w:rPr>
        <w:t>ketara</w:t>
      </w:r>
      <w:proofErr w:type="spellEnd"/>
      <w:r>
        <w:rPr>
          <w:rFonts w:ascii="Cambria" w:eastAsia="Cambria" w:hAnsi="Cambria" w:cs="Cambria"/>
        </w:rPr>
        <w:t>;</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7.   </w:t>
      </w:r>
      <w:proofErr w:type="spellStart"/>
      <w:r>
        <w:rPr>
          <w:rFonts w:ascii="Cambria" w:eastAsia="Cambria" w:hAnsi="Cambria" w:cs="Cambria"/>
        </w:rPr>
        <w:t>Memandangkan</w:t>
      </w:r>
      <w:proofErr w:type="spellEnd"/>
      <w:r>
        <w:rPr>
          <w:rFonts w:ascii="Cambria" w:eastAsia="Cambria" w:hAnsi="Cambria" w:cs="Cambria"/>
        </w:rPr>
        <w:t xml:space="preserve"> </w:t>
      </w:r>
      <w:proofErr w:type="spellStart"/>
      <w:r>
        <w:rPr>
          <w:rFonts w:ascii="Cambria" w:eastAsia="Cambria" w:hAnsi="Cambria" w:cs="Cambria"/>
        </w:rPr>
        <w:t>hanya</w:t>
      </w:r>
      <w:proofErr w:type="spellEnd"/>
      <w:r>
        <w:rPr>
          <w:rFonts w:ascii="Cambria" w:eastAsia="Cambria" w:hAnsi="Cambria" w:cs="Cambria"/>
        </w:rPr>
        <w:t xml:space="preserve"> </w:t>
      </w:r>
      <w:proofErr w:type="spellStart"/>
      <w:r>
        <w:rPr>
          <w:rFonts w:ascii="Cambria" w:eastAsia="Cambria" w:hAnsi="Cambria" w:cs="Cambria"/>
        </w:rPr>
        <w:t>terdapat</w:t>
      </w:r>
      <w:proofErr w:type="spellEnd"/>
      <w:r>
        <w:rPr>
          <w:rFonts w:ascii="Cambria" w:eastAsia="Cambria" w:hAnsi="Cambria" w:cs="Cambria"/>
        </w:rPr>
        <w:t xml:space="preserve"> </w:t>
      </w:r>
      <w:proofErr w:type="spellStart"/>
      <w:r>
        <w:rPr>
          <w:rFonts w:ascii="Cambria" w:eastAsia="Cambria" w:hAnsi="Cambria" w:cs="Cambria"/>
        </w:rPr>
        <w:t>satu</w:t>
      </w:r>
      <w:proofErr w:type="spellEnd"/>
      <w:r>
        <w:rPr>
          <w:rFonts w:ascii="Cambria" w:eastAsia="Cambria" w:hAnsi="Cambria" w:cs="Cambria"/>
        </w:rPr>
        <w:t xml:space="preserve"> </w:t>
      </w:r>
      <w:proofErr w:type="spellStart"/>
      <w:r>
        <w:rPr>
          <w:rFonts w:ascii="Cambria" w:eastAsia="Cambria" w:hAnsi="Cambria" w:cs="Cambria"/>
        </w:rPr>
        <w:t>bulan</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bantahan</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di </w:t>
      </w:r>
      <w:proofErr w:type="spellStart"/>
      <w:r>
        <w:rPr>
          <w:rFonts w:ascii="Cambria" w:eastAsia="Cambria" w:hAnsi="Cambria" w:cs="Cambria"/>
        </w:rPr>
        <w:t>atas</w:t>
      </w:r>
      <w:proofErr w:type="spellEnd"/>
      <w:r>
        <w:rPr>
          <w:rFonts w:ascii="Cambria" w:eastAsia="Cambria" w:hAnsi="Cambria" w:cs="Cambria"/>
        </w:rPr>
        <w:t xml:space="preserve"> </w:t>
      </w:r>
      <w:proofErr w:type="spellStart"/>
      <w:r>
        <w:rPr>
          <w:rFonts w:ascii="Cambria" w:eastAsia="Cambria" w:hAnsi="Cambria" w:cs="Cambria"/>
        </w:rPr>
        <w:t>haruslah</w:t>
      </w:r>
      <w:proofErr w:type="spellEnd"/>
      <w:r>
        <w:rPr>
          <w:rFonts w:ascii="Cambria" w:eastAsia="Cambria" w:hAnsi="Cambria" w:cs="Cambria"/>
        </w:rPr>
        <w:t xml:space="preserve"> </w:t>
      </w:r>
      <w:proofErr w:type="spellStart"/>
      <w:r>
        <w:rPr>
          <w:rFonts w:ascii="Cambria" w:eastAsia="Cambria" w:hAnsi="Cambria" w:cs="Cambria"/>
        </w:rPr>
        <w:t>dibuat</w:t>
      </w:r>
      <w:proofErr w:type="spellEnd"/>
      <w:r>
        <w:rPr>
          <w:rFonts w:ascii="Cambria" w:eastAsia="Cambria" w:hAnsi="Cambria" w:cs="Cambria"/>
        </w:rPr>
        <w:t xml:space="preserve"> </w:t>
      </w:r>
      <w:proofErr w:type="spellStart"/>
      <w:r>
        <w:rPr>
          <w:rFonts w:ascii="Cambria" w:eastAsia="Cambria" w:hAnsi="Cambria" w:cs="Cambria"/>
        </w:rPr>
        <w:t>senang</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didapati</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bentuk</w:t>
      </w:r>
      <w:proofErr w:type="spellEnd"/>
      <w:r>
        <w:rPr>
          <w:rFonts w:ascii="Cambria" w:eastAsia="Cambria" w:hAnsi="Cambria" w:cs="Cambria"/>
        </w:rPr>
        <w:t xml:space="preserve"> yang </w:t>
      </w:r>
      <w:proofErr w:type="spellStart"/>
      <w:r>
        <w:rPr>
          <w:rFonts w:ascii="Cambria" w:eastAsia="Cambria" w:hAnsi="Cambria" w:cs="Cambria"/>
        </w:rPr>
        <w:t>ketara</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ringkas</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dimaklumkan</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SPR </w:t>
      </w:r>
      <w:proofErr w:type="spellStart"/>
      <w:r>
        <w:rPr>
          <w:rFonts w:ascii="Cambria" w:eastAsia="Cambria" w:hAnsi="Cambria" w:cs="Cambria"/>
        </w:rPr>
        <w:t>mempunyai</w:t>
      </w:r>
      <w:proofErr w:type="spellEnd"/>
      <w:r>
        <w:rPr>
          <w:rFonts w:ascii="Cambria" w:eastAsia="Cambria" w:hAnsi="Cambria" w:cs="Cambria"/>
        </w:rPr>
        <w:t xml:space="preserve"> Electoral Geographical Information System.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percaya</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digital </w:t>
      </w:r>
      <w:proofErr w:type="spellStart"/>
      <w:proofErr w:type="gram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patut</w:t>
      </w:r>
      <w:proofErr w:type="spellEnd"/>
      <w:proofErr w:type="gramEnd"/>
      <w:r>
        <w:rPr>
          <w:rFonts w:ascii="Cambria" w:eastAsia="Cambria" w:hAnsi="Cambria" w:cs="Cambria"/>
        </w:rPr>
        <w:t xml:space="preserve"> </w:t>
      </w:r>
      <w:proofErr w:type="spellStart"/>
      <w:r>
        <w:rPr>
          <w:rFonts w:ascii="Cambria" w:eastAsia="Cambria" w:hAnsi="Cambria" w:cs="Cambria"/>
        </w:rPr>
        <w:t>diberikan</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orang </w:t>
      </w:r>
      <w:proofErr w:type="spellStart"/>
      <w:r>
        <w:rPr>
          <w:rFonts w:ascii="Cambria" w:eastAsia="Cambria" w:hAnsi="Cambria" w:cs="Cambria"/>
        </w:rPr>
        <w:t>awam</w:t>
      </w:r>
      <w:proofErr w:type="spellEnd"/>
      <w:r>
        <w:rPr>
          <w:rFonts w:ascii="Cambria" w:eastAsia="Cambria" w:hAnsi="Cambria" w:cs="Cambria"/>
        </w:rPr>
        <w:t xml:space="preserve"> </w:t>
      </w:r>
      <w:proofErr w:type="spellStart"/>
      <w:r>
        <w:rPr>
          <w:rFonts w:ascii="Cambria" w:eastAsia="Cambria" w:hAnsi="Cambria" w:cs="Cambria"/>
        </w:rPr>
        <w:t>supaya</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seperti</w:t>
      </w:r>
      <w:proofErr w:type="spellEnd"/>
      <w:r>
        <w:rPr>
          <w:rFonts w:ascii="Cambria" w:eastAsia="Cambria" w:hAnsi="Cambria" w:cs="Cambria"/>
        </w:rPr>
        <w:t xml:space="preserve"> kami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keputusan</w:t>
      </w:r>
      <w:proofErr w:type="spellEnd"/>
      <w:r>
        <w:rPr>
          <w:rFonts w:ascii="Cambria" w:eastAsia="Cambria" w:hAnsi="Cambria" w:cs="Cambria"/>
        </w:rPr>
        <w:t xml:space="preserve"> yang </w:t>
      </w:r>
      <w:proofErr w:type="spellStart"/>
      <w:r>
        <w:rPr>
          <w:rFonts w:ascii="Cambria" w:eastAsia="Cambria" w:hAnsi="Cambria" w:cs="Cambria"/>
        </w:rPr>
        <w:t>bermakna</w:t>
      </w:r>
      <w:proofErr w:type="spellEnd"/>
      <w:r>
        <w:rPr>
          <w:rFonts w:ascii="Cambria" w:eastAsia="Cambria" w:hAnsi="Cambria" w:cs="Cambria"/>
        </w:rPr>
        <w:t xml:space="preserve"> (informed decision)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jangka</w:t>
      </w:r>
      <w:proofErr w:type="spellEnd"/>
      <w:r>
        <w:rPr>
          <w:rFonts w:ascii="Cambria" w:eastAsia="Cambria" w:hAnsi="Cambria" w:cs="Cambria"/>
        </w:rPr>
        <w:t xml:space="preserve"> masa </w:t>
      </w:r>
      <w:proofErr w:type="spellStart"/>
      <w:r>
        <w:rPr>
          <w:rFonts w:ascii="Cambria" w:eastAsia="Cambria" w:hAnsi="Cambria" w:cs="Cambria"/>
        </w:rPr>
        <w:t>singkat</w:t>
      </w:r>
      <w:proofErr w:type="spellEnd"/>
      <w:r>
        <w:rPr>
          <w:rFonts w:ascii="Cambria" w:eastAsia="Cambria" w:hAnsi="Cambria" w:cs="Cambria"/>
        </w:rPr>
        <w:t xml:space="preserve"> yang </w:t>
      </w:r>
      <w:proofErr w:type="spellStart"/>
      <w:r>
        <w:rPr>
          <w:rFonts w:ascii="Cambria" w:eastAsia="Cambria" w:hAnsi="Cambria" w:cs="Cambria"/>
        </w:rPr>
        <w:t>diberikan</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menentukan</w:t>
      </w:r>
      <w:proofErr w:type="spellEnd"/>
      <w:r>
        <w:rPr>
          <w:rFonts w:ascii="Cambria" w:eastAsia="Cambria" w:hAnsi="Cambria" w:cs="Cambria"/>
        </w:rPr>
        <w:t xml:space="preserve"> </w:t>
      </w:r>
      <w:proofErr w:type="spellStart"/>
      <w:r>
        <w:rPr>
          <w:rFonts w:ascii="Cambria" w:eastAsia="Cambria" w:hAnsi="Cambria" w:cs="Cambria"/>
        </w:rPr>
        <w:t>samada</w:t>
      </w:r>
      <w:proofErr w:type="spellEnd"/>
      <w:r>
        <w:rPr>
          <w:rFonts w:ascii="Cambria" w:eastAsia="Cambria" w:hAnsi="Cambria" w:cs="Cambria"/>
        </w:rPr>
        <w:t xml:space="preserve"> SPR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mematuhi</w:t>
      </w:r>
      <w:proofErr w:type="spellEnd"/>
      <w:r>
        <w:rPr>
          <w:rFonts w:ascii="Cambria" w:eastAsia="Cambria" w:hAnsi="Cambria" w:cs="Cambria"/>
        </w:rPr>
        <w:t xml:space="preserve"> </w:t>
      </w:r>
      <w:proofErr w:type="spellStart"/>
      <w:r>
        <w:rPr>
          <w:rFonts w:ascii="Cambria" w:eastAsia="Cambria" w:hAnsi="Cambria" w:cs="Cambria"/>
        </w:rPr>
        <w:t>keperluan</w:t>
      </w:r>
      <w:proofErr w:type="spellEnd"/>
      <w:r>
        <w:rPr>
          <w:rFonts w:ascii="Cambria" w:eastAsia="Cambria" w:hAnsi="Cambria" w:cs="Cambria"/>
        </w:rPr>
        <w:t xml:space="preserve"> </w:t>
      </w:r>
      <w:proofErr w:type="spellStart"/>
      <w:r>
        <w:rPr>
          <w:rFonts w:ascii="Cambria" w:eastAsia="Cambria" w:hAnsi="Cambria" w:cs="Cambria"/>
        </w:rPr>
        <w:t>perlembagaan</w:t>
      </w:r>
      <w:proofErr w:type="spellEnd"/>
      <w:r>
        <w:rPr>
          <w:rFonts w:ascii="Cambria" w:eastAsia="Cambria" w:hAnsi="Cambria" w:cs="Cambria"/>
        </w:rPr>
        <w:t xml:space="preserve">. </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8.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yakin</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yang </w:t>
      </w:r>
      <w:proofErr w:type="spellStart"/>
      <w:r>
        <w:rPr>
          <w:rFonts w:ascii="Cambria" w:eastAsia="Cambria" w:hAnsi="Cambria" w:cs="Cambria"/>
        </w:rPr>
        <w:t>diminta</w:t>
      </w:r>
      <w:proofErr w:type="spellEnd"/>
      <w:r>
        <w:rPr>
          <w:rFonts w:ascii="Cambria" w:eastAsia="Cambria" w:hAnsi="Cambria" w:cs="Cambria"/>
        </w:rPr>
        <w:t xml:space="preserve"> di </w:t>
      </w:r>
      <w:proofErr w:type="spellStart"/>
      <w:r>
        <w:rPr>
          <w:rFonts w:ascii="Cambria" w:eastAsia="Cambria" w:hAnsi="Cambria" w:cs="Cambria"/>
        </w:rPr>
        <w:t>atas</w:t>
      </w:r>
      <w:proofErr w:type="spellEnd"/>
      <w:r>
        <w:rPr>
          <w:rFonts w:ascii="Cambria" w:eastAsia="Cambria" w:hAnsi="Cambria" w:cs="Cambria"/>
        </w:rPr>
        <w:t xml:space="preserve"> </w:t>
      </w:r>
      <w:proofErr w:type="spellStart"/>
      <w:r>
        <w:rPr>
          <w:rFonts w:ascii="Cambria" w:eastAsia="Cambria" w:hAnsi="Cambria" w:cs="Cambria"/>
        </w:rPr>
        <w:t>boleh</w:t>
      </w:r>
      <w:proofErr w:type="spellEnd"/>
      <w:r>
        <w:rPr>
          <w:rFonts w:ascii="Cambria" w:eastAsia="Cambria" w:hAnsi="Cambria" w:cs="Cambria"/>
        </w:rPr>
        <w:t xml:space="preserve"> </w:t>
      </w:r>
      <w:proofErr w:type="spellStart"/>
      <w:r>
        <w:rPr>
          <w:rFonts w:ascii="Cambria" w:eastAsia="Cambria" w:hAnsi="Cambria" w:cs="Cambria"/>
        </w:rPr>
        <w:t>didapati</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simpanan</w:t>
      </w:r>
      <w:proofErr w:type="spellEnd"/>
      <w:r>
        <w:rPr>
          <w:rFonts w:ascii="Cambria" w:eastAsia="Cambria" w:hAnsi="Cambria" w:cs="Cambria"/>
        </w:rPr>
        <w:t xml:space="preserve"> data SPR. </w:t>
      </w:r>
      <w:proofErr w:type="spellStart"/>
      <w:r>
        <w:rPr>
          <w:rFonts w:ascii="Cambria" w:eastAsia="Cambria" w:hAnsi="Cambria" w:cs="Cambria"/>
        </w:rPr>
        <w:t>Oleh</w:t>
      </w:r>
      <w:proofErr w:type="spellEnd"/>
      <w:r>
        <w:rPr>
          <w:rFonts w:ascii="Cambria" w:eastAsia="Cambria" w:hAnsi="Cambria" w:cs="Cambria"/>
        </w:rPr>
        <w:t xml:space="preserve"> </w:t>
      </w:r>
      <w:proofErr w:type="spellStart"/>
      <w:r>
        <w:rPr>
          <w:rFonts w:ascii="Cambria" w:eastAsia="Cambria" w:hAnsi="Cambria" w:cs="Cambria"/>
        </w:rPr>
        <w:t>kerana</w:t>
      </w:r>
      <w:proofErr w:type="spellEnd"/>
      <w:r>
        <w:rPr>
          <w:rFonts w:ascii="Cambria" w:eastAsia="Cambria" w:hAnsi="Cambria" w:cs="Cambria"/>
        </w:rPr>
        <w:t xml:space="preserve"> </w:t>
      </w:r>
      <w:proofErr w:type="spellStart"/>
      <w:r>
        <w:rPr>
          <w:rFonts w:ascii="Cambria" w:eastAsia="Cambria" w:hAnsi="Cambria" w:cs="Cambria"/>
        </w:rPr>
        <w:t>tarikh</w:t>
      </w:r>
      <w:proofErr w:type="spellEnd"/>
      <w:r>
        <w:rPr>
          <w:rFonts w:ascii="Cambria" w:eastAsia="Cambria" w:hAnsi="Cambria" w:cs="Cambria"/>
        </w:rPr>
        <w:t xml:space="preserve"> </w:t>
      </w:r>
      <w:proofErr w:type="spellStart"/>
      <w:r>
        <w:rPr>
          <w:rFonts w:ascii="Cambria" w:eastAsia="Cambria" w:hAnsi="Cambria" w:cs="Cambria"/>
        </w:rPr>
        <w:t>akhir</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bantahan</w:t>
      </w:r>
      <w:proofErr w:type="spellEnd"/>
      <w:r>
        <w:rPr>
          <w:rFonts w:ascii="Cambria" w:eastAsia="Cambria" w:hAnsi="Cambria" w:cs="Cambria"/>
        </w:rPr>
        <w:t xml:space="preserve"> </w:t>
      </w:r>
      <w:proofErr w:type="spellStart"/>
      <w:r>
        <w:rPr>
          <w:rFonts w:ascii="Cambria" w:eastAsia="Cambria" w:hAnsi="Cambria" w:cs="Cambria"/>
        </w:rPr>
        <w:t>semakin</w:t>
      </w:r>
      <w:proofErr w:type="spellEnd"/>
      <w:r>
        <w:rPr>
          <w:rFonts w:ascii="Cambria" w:eastAsia="Cambria" w:hAnsi="Cambria" w:cs="Cambria"/>
        </w:rPr>
        <w:t xml:space="preserve"> </w:t>
      </w:r>
      <w:proofErr w:type="spellStart"/>
      <w:r>
        <w:rPr>
          <w:rFonts w:ascii="Cambria" w:eastAsia="Cambria" w:hAnsi="Cambria" w:cs="Cambria"/>
        </w:rPr>
        <w:t>dekat</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memohon</w:t>
      </w:r>
      <w:proofErr w:type="spellEnd"/>
      <w:r>
        <w:rPr>
          <w:rFonts w:ascii="Cambria" w:eastAsia="Cambria" w:hAnsi="Cambria" w:cs="Cambria"/>
        </w:rPr>
        <w:t xml:space="preserve"> </w:t>
      </w:r>
      <w:proofErr w:type="spellStart"/>
      <w:r>
        <w:rPr>
          <w:rFonts w:ascii="Cambria" w:eastAsia="Cambria" w:hAnsi="Cambria" w:cs="Cambria"/>
        </w:rPr>
        <w:t>supaya</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dijelaskan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diterbitkan</w:t>
      </w:r>
      <w:proofErr w:type="spellEnd"/>
      <w:r>
        <w:rPr>
          <w:rFonts w:ascii="Cambria" w:eastAsia="Cambria" w:hAnsi="Cambria" w:cs="Cambria"/>
        </w:rPr>
        <w:t xml:space="preserve"> online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laman</w:t>
      </w:r>
      <w:proofErr w:type="spellEnd"/>
      <w:r>
        <w:rPr>
          <w:rFonts w:ascii="Cambria" w:eastAsia="Cambria" w:hAnsi="Cambria" w:cs="Cambria"/>
        </w:rPr>
        <w:t xml:space="preserve"> web SPR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disediakan</w:t>
      </w:r>
      <w:proofErr w:type="spellEnd"/>
      <w:r>
        <w:rPr>
          <w:rFonts w:ascii="Cambria" w:eastAsia="Cambria" w:hAnsi="Cambria" w:cs="Cambria"/>
        </w:rPr>
        <w:t xml:space="preserve"> di </w:t>
      </w:r>
      <w:proofErr w:type="spellStart"/>
      <w:proofErr w:type="gram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pusat</w:t>
      </w:r>
      <w:proofErr w:type="spellEnd"/>
      <w:proofErr w:type="gramEnd"/>
      <w:r>
        <w:rPr>
          <w:rFonts w:ascii="Cambria" w:eastAsia="Cambria" w:hAnsi="Cambria" w:cs="Cambria"/>
        </w:rPr>
        <w:t xml:space="preserve"> </w:t>
      </w:r>
      <w:proofErr w:type="spellStart"/>
      <w:r>
        <w:rPr>
          <w:rFonts w:ascii="Cambria" w:eastAsia="Cambria" w:hAnsi="Cambria" w:cs="Cambria"/>
        </w:rPr>
        <w:t>pemaparan</w:t>
      </w:r>
      <w:proofErr w:type="spellEnd"/>
      <w:r>
        <w:rPr>
          <w:rFonts w:ascii="Cambria" w:eastAsia="Cambria" w:hAnsi="Cambria" w:cs="Cambria"/>
        </w:rPr>
        <w:t xml:space="preserve"> SPR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jangka</w:t>
      </w:r>
      <w:proofErr w:type="spellEnd"/>
      <w:r>
        <w:rPr>
          <w:rFonts w:ascii="Cambria" w:eastAsia="Cambria" w:hAnsi="Cambria" w:cs="Cambria"/>
        </w:rPr>
        <w:t xml:space="preserve"> masa 96 jam.</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 xml:space="preserve">Yang </w:t>
      </w:r>
      <w:proofErr w:type="spellStart"/>
      <w:r>
        <w:rPr>
          <w:rFonts w:ascii="Cambria" w:eastAsia="Cambria" w:hAnsi="Cambria" w:cs="Cambria"/>
        </w:rPr>
        <w:t>benar</w:t>
      </w:r>
      <w:proofErr w:type="spellEnd"/>
      <w:r>
        <w:rPr>
          <w:rFonts w:ascii="Cambria" w:eastAsia="Cambria" w:hAnsi="Cambria" w:cs="Cambria"/>
        </w:rPr>
        <w:t>,</w:t>
      </w: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p>
    <w:p w:rsidR="00761739" w:rsidRDefault="00761739" w:rsidP="00761739">
      <w:pPr>
        <w:pStyle w:val="Normal1"/>
        <w:widowControl w:val="0"/>
        <w:spacing w:line="240" w:lineRule="auto"/>
      </w:pPr>
      <w:r>
        <w:rPr>
          <w:rFonts w:ascii="Cambria" w:eastAsia="Cambria" w:hAnsi="Cambria" w:cs="Cambria"/>
        </w:rPr>
        <w:t>[</w:t>
      </w:r>
      <w:proofErr w:type="spellStart"/>
      <w:proofErr w:type="gramStart"/>
      <w:r w:rsidRPr="00C179A0">
        <w:rPr>
          <w:rFonts w:ascii="Cambria" w:eastAsia="Cambria" w:hAnsi="Cambria" w:cs="Cambria"/>
          <w:i/>
          <w:highlight w:val="yellow"/>
        </w:rPr>
        <w:t>t</w:t>
      </w:r>
      <w:r w:rsidR="00610192" w:rsidRPr="00C179A0">
        <w:rPr>
          <w:rFonts w:ascii="Cambria" w:eastAsia="Cambria" w:hAnsi="Cambria" w:cs="Cambria"/>
          <w:i/>
          <w:highlight w:val="yellow"/>
        </w:rPr>
        <w:t>anda</w:t>
      </w:r>
      <w:r w:rsidRPr="00C179A0">
        <w:rPr>
          <w:rFonts w:ascii="Cambria" w:eastAsia="Cambria" w:hAnsi="Cambria" w:cs="Cambria"/>
          <w:i/>
          <w:highlight w:val="yellow"/>
        </w:rPr>
        <w:t>t</w:t>
      </w:r>
      <w:r w:rsidR="00610192" w:rsidRPr="00C179A0">
        <w:rPr>
          <w:rFonts w:ascii="Cambria" w:eastAsia="Cambria" w:hAnsi="Cambria" w:cs="Cambria"/>
          <w:i/>
          <w:highlight w:val="yellow"/>
        </w:rPr>
        <w:t>angan</w:t>
      </w:r>
      <w:proofErr w:type="spellEnd"/>
      <w:proofErr w:type="gramEnd"/>
      <w:r>
        <w:rPr>
          <w:rFonts w:ascii="Cambria" w:eastAsia="Cambria" w:hAnsi="Cambria" w:cs="Cambria"/>
        </w:rPr>
        <w:t>]</w:t>
      </w:r>
    </w:p>
    <w:p w:rsidR="00761739" w:rsidRDefault="00761739" w:rsidP="00761739">
      <w:pPr>
        <w:pStyle w:val="Normal1"/>
        <w:widowControl w:val="0"/>
        <w:spacing w:line="240" w:lineRule="auto"/>
      </w:pPr>
      <w:r>
        <w:rPr>
          <w:rFonts w:ascii="Cambria" w:eastAsia="Cambria" w:hAnsi="Cambria" w:cs="Cambria"/>
        </w:rPr>
        <w:t>Nama</w:t>
      </w:r>
    </w:p>
    <w:p w:rsidR="00761739" w:rsidRDefault="00761739" w:rsidP="00761739">
      <w:pPr>
        <w:pStyle w:val="Normal1"/>
        <w:widowControl w:val="0"/>
        <w:spacing w:line="240" w:lineRule="auto"/>
      </w:pPr>
      <w:proofErr w:type="spellStart"/>
      <w:r>
        <w:rPr>
          <w:rFonts w:ascii="Cambria" w:eastAsia="Cambria" w:hAnsi="Cambria" w:cs="Cambria"/>
        </w:rPr>
        <w:t>Alamat</w:t>
      </w:r>
      <w:proofErr w:type="spellEnd"/>
    </w:p>
    <w:p w:rsidR="00761739" w:rsidRDefault="00761739" w:rsidP="00761739">
      <w:pPr>
        <w:pStyle w:val="Normal1"/>
        <w:widowControl w:val="0"/>
        <w:spacing w:line="240" w:lineRule="auto"/>
      </w:pPr>
      <w:proofErr w:type="spellStart"/>
      <w:r>
        <w:rPr>
          <w:rFonts w:ascii="Cambria" w:eastAsia="Cambria" w:hAnsi="Cambria" w:cs="Cambria"/>
        </w:rPr>
        <w:t>Bimbit</w:t>
      </w:r>
      <w:proofErr w:type="spellEnd"/>
    </w:p>
    <w:p w:rsidR="00761739" w:rsidRDefault="00761739" w:rsidP="00761739">
      <w:pPr>
        <w:pStyle w:val="Normal1"/>
        <w:widowControl w:val="0"/>
        <w:spacing w:line="240" w:lineRule="auto"/>
      </w:pPr>
      <w:proofErr w:type="spellStart"/>
      <w:r>
        <w:rPr>
          <w:rFonts w:ascii="Cambria" w:eastAsia="Cambria" w:hAnsi="Cambria" w:cs="Cambria"/>
        </w:rPr>
        <w:t>Emel</w:t>
      </w:r>
      <w:proofErr w:type="spellEnd"/>
    </w:p>
    <w:p w:rsidR="00C179A0" w:rsidRDefault="00C179A0">
      <w:pPr>
        <w:spacing w:after="200"/>
      </w:pPr>
      <w:r>
        <w:br w:type="page"/>
      </w:r>
    </w:p>
    <w:p w:rsidR="009B6460" w:rsidRDefault="00C179A0">
      <w:r>
        <w:lastRenderedPageBreak/>
        <w:t>[</w:t>
      </w:r>
      <w:r w:rsidR="00A43CA8">
        <w:t>English Edition</w:t>
      </w:r>
      <w:r>
        <w:t>]</w:t>
      </w:r>
    </w:p>
    <w:p w:rsidR="00A43CA8" w:rsidRDefault="00A43CA8"/>
    <w:p w:rsidR="00A43CA8" w:rsidRDefault="00A43CA8">
      <w:r>
        <w:t>Date</w:t>
      </w:r>
    </w:p>
    <w:p w:rsidR="00C179A0" w:rsidRDefault="00C179A0"/>
    <w:p w:rsidR="00C179A0" w:rsidRDefault="00C179A0" w:rsidP="00C179A0">
      <w:pPr>
        <w:pStyle w:val="Normal1"/>
      </w:pPr>
      <w:r>
        <w:t xml:space="preserve"> [</w:t>
      </w:r>
      <w:proofErr w:type="gramStart"/>
      <w:r>
        <w:rPr>
          <w:i/>
          <w:highlight w:val="yellow"/>
        </w:rPr>
        <w:t>relevant</w:t>
      </w:r>
      <w:proofErr w:type="gramEnd"/>
      <w:r>
        <w:rPr>
          <w:i/>
          <w:highlight w:val="yellow"/>
        </w:rPr>
        <w:t xml:space="preserve"> branch address</w:t>
      </w:r>
      <w:r>
        <w:rPr>
          <w:highlight w:val="yellow"/>
        </w:rPr>
        <w:t>]</w:t>
      </w:r>
    </w:p>
    <w:p w:rsidR="00C179A0" w:rsidRDefault="00C179A0" w:rsidP="00C179A0">
      <w:pPr>
        <w:pStyle w:val="Normal1"/>
      </w:pPr>
      <w:r>
        <w:t xml:space="preserve"> </w:t>
      </w:r>
      <w:bookmarkStart w:id="0" w:name="_GoBack"/>
      <w:bookmarkEnd w:id="0"/>
    </w:p>
    <w:p w:rsidR="00C179A0" w:rsidRDefault="00C179A0" w:rsidP="00C179A0">
      <w:pPr>
        <w:pStyle w:val="Normal1"/>
      </w:pPr>
      <w:r>
        <w:t xml:space="preserve"> </w:t>
      </w:r>
    </w:p>
    <w:p w:rsidR="00C179A0" w:rsidRDefault="00C179A0" w:rsidP="00C179A0">
      <w:pPr>
        <w:pStyle w:val="Normal1"/>
      </w:pPr>
      <w:r>
        <w:t xml:space="preserve">Dear </w:t>
      </w:r>
      <w:proofErr w:type="gramStart"/>
      <w:r>
        <w:t>sirs</w:t>
      </w:r>
      <w:proofErr w:type="gramEnd"/>
      <w:r>
        <w:t>,</w:t>
      </w:r>
    </w:p>
    <w:p w:rsidR="00C179A0" w:rsidRDefault="00C179A0" w:rsidP="00C179A0">
      <w:pPr>
        <w:pStyle w:val="Normal1"/>
      </w:pPr>
      <w:r>
        <w:t xml:space="preserve"> </w:t>
      </w:r>
    </w:p>
    <w:p w:rsidR="00C179A0" w:rsidRDefault="00C179A0" w:rsidP="00C179A0">
      <w:pPr>
        <w:pStyle w:val="Normal1"/>
      </w:pPr>
      <w:r>
        <w:t xml:space="preserve"> </w:t>
      </w:r>
    </w:p>
    <w:p w:rsidR="00C179A0" w:rsidRDefault="00C179A0" w:rsidP="00C179A0">
      <w:pPr>
        <w:pStyle w:val="Normal1"/>
      </w:pPr>
      <w:r>
        <w:rPr>
          <w:b/>
          <w:u w:val="single"/>
        </w:rPr>
        <w:t>Proposed Recommendations for Federal and State Constituencies in the States of Malaya for [</w:t>
      </w:r>
      <w:r>
        <w:rPr>
          <w:i/>
          <w:highlight w:val="yellow"/>
          <w:u w:val="single"/>
        </w:rPr>
        <w:t>identify the State</w:t>
      </w:r>
      <w:r>
        <w:rPr>
          <w:b/>
          <w:u w:val="single"/>
        </w:rPr>
        <w:t>] as Reviewed by the Election Commission in 2016: REQUEST FOR INFORMATION</w:t>
      </w:r>
    </w:p>
    <w:p w:rsidR="00C179A0" w:rsidRDefault="00C179A0" w:rsidP="00C179A0">
      <w:pPr>
        <w:pStyle w:val="Normal1"/>
      </w:pPr>
    </w:p>
    <w:p w:rsidR="00C179A0" w:rsidRDefault="00C179A0" w:rsidP="00C179A0">
      <w:pPr>
        <w:pStyle w:val="Normal1"/>
      </w:pPr>
      <w:r>
        <w:t xml:space="preserve"> </w:t>
      </w:r>
    </w:p>
    <w:p w:rsidR="00C179A0" w:rsidRDefault="00C179A0" w:rsidP="00C179A0">
      <w:pPr>
        <w:pStyle w:val="Normal1"/>
      </w:pPr>
      <w:r>
        <w:t>1.</w:t>
      </w:r>
      <w:r>
        <w:rPr>
          <w:sz w:val="14"/>
          <w:szCs w:val="14"/>
        </w:rPr>
        <w:t xml:space="preserve">               </w:t>
      </w:r>
      <w:r>
        <w:t>I refer to the matter above.</w:t>
      </w:r>
    </w:p>
    <w:p w:rsidR="00C179A0" w:rsidRDefault="00C179A0" w:rsidP="00C179A0">
      <w:pPr>
        <w:pStyle w:val="Normal1"/>
      </w:pPr>
      <w:r>
        <w:t xml:space="preserve"> </w:t>
      </w:r>
    </w:p>
    <w:p w:rsidR="00C179A0" w:rsidRDefault="00C179A0" w:rsidP="00C179A0">
      <w:pPr>
        <w:pStyle w:val="Normal1"/>
      </w:pPr>
      <w:r>
        <w:t>2.</w:t>
      </w:r>
      <w:r>
        <w:rPr>
          <w:sz w:val="14"/>
          <w:szCs w:val="14"/>
        </w:rPr>
        <w:t xml:space="preserve">               </w:t>
      </w:r>
      <w:r>
        <w:t>I refer to the Notice issued by the Election Commission (“EC”) under section 4, Part II of the 13</w:t>
      </w:r>
      <w:r>
        <w:rPr>
          <w:vertAlign w:val="superscript"/>
        </w:rPr>
        <w:t>th</w:t>
      </w:r>
      <w:r>
        <w:t xml:space="preserve"> Schedule of the Federal Constitution which was published on 15.09.2016.</w:t>
      </w:r>
    </w:p>
    <w:p w:rsidR="00C179A0" w:rsidRDefault="00C179A0" w:rsidP="00C179A0">
      <w:pPr>
        <w:pStyle w:val="Normal1"/>
      </w:pPr>
      <w:r>
        <w:t xml:space="preserve"> </w:t>
      </w:r>
    </w:p>
    <w:p w:rsidR="00C179A0" w:rsidRDefault="00C179A0" w:rsidP="00C179A0">
      <w:pPr>
        <w:pStyle w:val="Normal1"/>
      </w:pPr>
      <w:r>
        <w:t>3.</w:t>
      </w:r>
      <w:r>
        <w:rPr>
          <w:sz w:val="14"/>
          <w:szCs w:val="14"/>
        </w:rPr>
        <w:t xml:space="preserve">               </w:t>
      </w:r>
      <w:r>
        <w:t>As a registered voter, I am entitled to make a representation, with 99 other voters, to object to the proposed recommendations by 04.10.2016.</w:t>
      </w:r>
    </w:p>
    <w:p w:rsidR="00C179A0" w:rsidRDefault="00C179A0" w:rsidP="00C179A0">
      <w:pPr>
        <w:pStyle w:val="Normal1"/>
      </w:pPr>
      <w:r>
        <w:t xml:space="preserve"> </w:t>
      </w:r>
    </w:p>
    <w:p w:rsidR="00C179A0" w:rsidRDefault="00C179A0" w:rsidP="00C179A0">
      <w:pPr>
        <w:pStyle w:val="Normal1"/>
      </w:pPr>
      <w:r>
        <w:t>4.</w:t>
      </w:r>
      <w:r>
        <w:rPr>
          <w:sz w:val="14"/>
          <w:szCs w:val="14"/>
        </w:rPr>
        <w:t xml:space="preserve">               </w:t>
      </w:r>
      <w:r>
        <w:t>On 15.09.2016 [</w:t>
      </w:r>
      <w:r w:rsidRPr="00C179A0">
        <w:rPr>
          <w:i/>
          <w:highlight w:val="yellow"/>
        </w:rPr>
        <w:t>appropriate date</w:t>
      </w:r>
      <w:r>
        <w:t>], I visited [</w:t>
      </w:r>
      <w:r>
        <w:rPr>
          <w:highlight w:val="yellow"/>
        </w:rPr>
        <w:t>…</w:t>
      </w:r>
      <w:r>
        <w:rPr>
          <w:i/>
          <w:highlight w:val="yellow"/>
        </w:rPr>
        <w:t>EC display centre</w:t>
      </w:r>
      <w:r>
        <w:t>] in [</w:t>
      </w:r>
      <w:r>
        <w:rPr>
          <w:highlight w:val="yellow"/>
        </w:rPr>
        <w:t>…</w:t>
      </w:r>
      <w:r>
        <w:rPr>
          <w:i/>
          <w:highlight w:val="yellow"/>
        </w:rPr>
        <w:t>Town</w:t>
      </w:r>
      <w:r>
        <w:t>] and examined the maps and documents displayed by the EC. I also downloaded the soft copies of the same from the EC’s website.</w:t>
      </w:r>
    </w:p>
    <w:p w:rsidR="00C179A0" w:rsidRDefault="00C179A0" w:rsidP="00C179A0">
      <w:pPr>
        <w:pStyle w:val="Normal1"/>
      </w:pPr>
      <w:r>
        <w:t xml:space="preserve"> </w:t>
      </w:r>
    </w:p>
    <w:p w:rsidR="00C179A0" w:rsidRDefault="00C179A0" w:rsidP="00C179A0">
      <w:pPr>
        <w:pStyle w:val="Normal1"/>
      </w:pPr>
      <w:r>
        <w:t>5.</w:t>
      </w:r>
      <w:r>
        <w:rPr>
          <w:sz w:val="14"/>
          <w:szCs w:val="14"/>
        </w:rPr>
        <w:t xml:space="preserve">               </w:t>
      </w:r>
      <w:r>
        <w:t>Notwithstanding the said information having been made available, I find that I am unable to exercise my right to object as there is insufficient information to assess the proposed recommendations, with a view to determine the reasons behind the same. Without being informed on the reasons for the proposed recommendation, I am unable to make an informed objection.</w:t>
      </w:r>
    </w:p>
    <w:p w:rsidR="00C179A0" w:rsidRDefault="00C179A0" w:rsidP="00C179A0">
      <w:pPr>
        <w:pStyle w:val="Normal1"/>
      </w:pPr>
      <w:r>
        <w:t xml:space="preserve"> </w:t>
      </w:r>
    </w:p>
    <w:p w:rsidR="00C179A0" w:rsidRDefault="00C179A0" w:rsidP="00C179A0">
      <w:pPr>
        <w:pStyle w:val="Normal1"/>
      </w:pPr>
      <w:r>
        <w:t>6.</w:t>
      </w:r>
      <w:r>
        <w:rPr>
          <w:sz w:val="14"/>
          <w:szCs w:val="14"/>
        </w:rPr>
        <w:t xml:space="preserve">               </w:t>
      </w:r>
      <w:r>
        <w:t>I believe I am entitled to the following information to enable myself, and all other voters, to arrive at an informed conclusion on whether the EC has complied with the 13</w:t>
      </w:r>
      <w:r>
        <w:rPr>
          <w:vertAlign w:val="superscript"/>
        </w:rPr>
        <w:t>th</w:t>
      </w:r>
      <w:r>
        <w:t xml:space="preserve"> Schedule of the Federal Constitution.</w:t>
      </w:r>
    </w:p>
    <w:p w:rsidR="00C179A0" w:rsidRDefault="00C179A0" w:rsidP="00C179A0">
      <w:pPr>
        <w:pStyle w:val="Normal1"/>
      </w:pPr>
      <w:r>
        <w:t xml:space="preserve"> </w:t>
      </w:r>
    </w:p>
    <w:p w:rsidR="00C179A0" w:rsidRDefault="00C179A0" w:rsidP="00C179A0">
      <w:pPr>
        <w:pStyle w:val="Normal1"/>
      </w:pPr>
      <w:r>
        <w:t>6.1.</w:t>
      </w:r>
      <w:r>
        <w:rPr>
          <w:sz w:val="14"/>
          <w:szCs w:val="14"/>
        </w:rPr>
        <w:t xml:space="preserve">         </w:t>
      </w:r>
      <w:r>
        <w:t xml:space="preserve">To ensure compliance with section 2(a) – A map displaying all the polling districts. The proposed recommendation does not show the polling districts and the boundaries. I am unable to assess whether the EC </w:t>
      </w:r>
      <w:proofErr w:type="gramStart"/>
      <w:r>
        <w:t>has  given</w:t>
      </w:r>
      <w:proofErr w:type="gramEnd"/>
      <w:r>
        <w:t xml:space="preserve"> all “electors reasonably convenient opportunities of going to the polls”;</w:t>
      </w:r>
    </w:p>
    <w:p w:rsidR="00C179A0" w:rsidRDefault="00C179A0" w:rsidP="00C179A0">
      <w:pPr>
        <w:pStyle w:val="Normal1"/>
      </w:pPr>
      <w:r>
        <w:t xml:space="preserve"> </w:t>
      </w:r>
    </w:p>
    <w:p w:rsidR="00C179A0" w:rsidRDefault="00C179A0" w:rsidP="00C179A0">
      <w:pPr>
        <w:pStyle w:val="Normal1"/>
      </w:pPr>
      <w:r>
        <w:t>6.2.</w:t>
      </w:r>
      <w:r>
        <w:rPr>
          <w:sz w:val="14"/>
          <w:szCs w:val="14"/>
        </w:rPr>
        <w:t xml:space="preserve">         </w:t>
      </w:r>
      <w:r>
        <w:t>To ensure compliance with section 2(b) – A map displaying all the administrative facilities. The proposed recommendation does not show the any administrative facilities. I am unable to assess whether the EC has given any regard to “the administrative facilities available within the constituencies for the establishment of the necessary registration and polling machines”;</w:t>
      </w:r>
    </w:p>
    <w:p w:rsidR="00C179A0" w:rsidRDefault="00C179A0" w:rsidP="00C179A0">
      <w:pPr>
        <w:pStyle w:val="Normal1"/>
      </w:pPr>
      <w:r>
        <w:t xml:space="preserve"> </w:t>
      </w:r>
    </w:p>
    <w:p w:rsidR="00C179A0" w:rsidRDefault="00C179A0" w:rsidP="00C179A0">
      <w:pPr>
        <w:pStyle w:val="Normal1"/>
      </w:pPr>
      <w:r>
        <w:lastRenderedPageBreak/>
        <w:t>6.3.</w:t>
      </w:r>
      <w:r>
        <w:rPr>
          <w:sz w:val="14"/>
          <w:szCs w:val="14"/>
        </w:rPr>
        <w:t xml:space="preserve">         </w:t>
      </w:r>
      <w:r>
        <w:t>To ensure compliance with section 2(c) – The following information is required:</w:t>
      </w:r>
    </w:p>
    <w:p w:rsidR="00C179A0" w:rsidRDefault="00C179A0" w:rsidP="00C179A0">
      <w:pPr>
        <w:pStyle w:val="Normal1"/>
      </w:pPr>
      <w:r>
        <w:t xml:space="preserve"> </w:t>
      </w:r>
    </w:p>
    <w:p w:rsidR="00C179A0" w:rsidRDefault="00C179A0" w:rsidP="00C179A0">
      <w:pPr>
        <w:pStyle w:val="Normal1"/>
      </w:pPr>
      <w:r>
        <w:t>a.</w:t>
      </w:r>
      <w:r>
        <w:rPr>
          <w:sz w:val="14"/>
          <w:szCs w:val="14"/>
        </w:rPr>
        <w:t xml:space="preserve"> </w:t>
      </w:r>
      <w:r>
        <w:rPr>
          <w:sz w:val="14"/>
          <w:szCs w:val="14"/>
        </w:rPr>
        <w:tab/>
      </w:r>
      <w:r>
        <w:t>A table comparing the voters in each constituency (old and new) and to what extent the numbers deviate from the mean number of voters (Electoral Quotient (“EQ”)) for each Parliamentary and State constituency;</w:t>
      </w:r>
    </w:p>
    <w:p w:rsidR="00C179A0" w:rsidRDefault="00C179A0" w:rsidP="00C179A0">
      <w:pPr>
        <w:pStyle w:val="Normal1"/>
      </w:pPr>
      <w:r>
        <w:t xml:space="preserve"> </w:t>
      </w:r>
    </w:p>
    <w:p w:rsidR="00C179A0" w:rsidRDefault="00C179A0" w:rsidP="00C179A0">
      <w:pPr>
        <w:pStyle w:val="Normal1"/>
      </w:pPr>
      <w:r>
        <w:t>b.</w:t>
      </w:r>
      <w:r>
        <w:rPr>
          <w:sz w:val="14"/>
          <w:szCs w:val="14"/>
        </w:rPr>
        <w:t xml:space="preserve"> </w:t>
      </w:r>
      <w:r>
        <w:rPr>
          <w:sz w:val="14"/>
          <w:szCs w:val="14"/>
        </w:rPr>
        <w:tab/>
      </w:r>
      <w:r>
        <w:t>All the factors and reasons on why the EC is unable to ensure that the number of electors within each constituency in a State is approximately equal;</w:t>
      </w:r>
    </w:p>
    <w:p w:rsidR="00C179A0" w:rsidRDefault="00C179A0" w:rsidP="00C179A0">
      <w:pPr>
        <w:pStyle w:val="Normal1"/>
      </w:pPr>
      <w:r>
        <w:t xml:space="preserve"> </w:t>
      </w:r>
    </w:p>
    <w:p w:rsidR="00C179A0" w:rsidRDefault="00C179A0" w:rsidP="00C179A0">
      <w:pPr>
        <w:pStyle w:val="Normal1"/>
      </w:pPr>
      <w:r>
        <w:t>c.</w:t>
      </w:r>
      <w:r>
        <w:rPr>
          <w:sz w:val="14"/>
          <w:szCs w:val="14"/>
        </w:rPr>
        <w:t xml:space="preserve"> </w:t>
      </w:r>
      <w:r>
        <w:rPr>
          <w:sz w:val="14"/>
          <w:szCs w:val="14"/>
        </w:rPr>
        <w:tab/>
      </w:r>
      <w:r>
        <w:t>The categories of constituencies that the EC has determined in providing “a measure of weightage for area ought to be given to such constituencies”, and whether such measure takes into consideration land mass, geography, roads, railways, water transport, sea transport and communications;</w:t>
      </w:r>
    </w:p>
    <w:p w:rsidR="00C179A0" w:rsidRDefault="00C179A0" w:rsidP="00C179A0">
      <w:pPr>
        <w:pStyle w:val="Normal1"/>
      </w:pPr>
      <w:r>
        <w:t xml:space="preserve"> </w:t>
      </w:r>
    </w:p>
    <w:p w:rsidR="00C179A0" w:rsidRDefault="00C179A0" w:rsidP="00C179A0">
      <w:pPr>
        <w:pStyle w:val="Normal1"/>
      </w:pPr>
      <w:r>
        <w:t>d.</w:t>
      </w:r>
      <w:r>
        <w:rPr>
          <w:sz w:val="14"/>
          <w:szCs w:val="14"/>
        </w:rPr>
        <w:t xml:space="preserve"> </w:t>
      </w:r>
      <w:r>
        <w:rPr>
          <w:sz w:val="14"/>
          <w:szCs w:val="14"/>
        </w:rPr>
        <w:tab/>
      </w:r>
      <w:r>
        <w:t>A map of the said facilities and a table of the land mass for each constituency.</w:t>
      </w:r>
    </w:p>
    <w:p w:rsidR="00C179A0" w:rsidRDefault="00C179A0" w:rsidP="00C179A0">
      <w:pPr>
        <w:pStyle w:val="Normal1"/>
      </w:pPr>
      <w:r>
        <w:t xml:space="preserve"> </w:t>
      </w:r>
    </w:p>
    <w:p w:rsidR="00C179A0" w:rsidRDefault="00C179A0" w:rsidP="00C179A0">
      <w:pPr>
        <w:pStyle w:val="Normal1"/>
      </w:pPr>
      <w:r>
        <w:t>6.4.</w:t>
      </w:r>
      <w:r>
        <w:rPr>
          <w:sz w:val="14"/>
          <w:szCs w:val="14"/>
        </w:rPr>
        <w:t xml:space="preserve">         </w:t>
      </w:r>
      <w:r>
        <w:t>To ensure compliance with section 2(d) – The basis on which the polling districts have been shifted from one constituency to the other;</w:t>
      </w:r>
    </w:p>
    <w:p w:rsidR="00C179A0" w:rsidRDefault="00C179A0" w:rsidP="00C179A0">
      <w:pPr>
        <w:pStyle w:val="Normal1"/>
      </w:pPr>
      <w:r>
        <w:t xml:space="preserve"> </w:t>
      </w:r>
    </w:p>
    <w:p w:rsidR="00C179A0" w:rsidRDefault="00C179A0" w:rsidP="00C179A0">
      <w:pPr>
        <w:pStyle w:val="Normal1"/>
      </w:pPr>
      <w:r>
        <w:t>6.5.</w:t>
      </w:r>
      <w:r>
        <w:rPr>
          <w:sz w:val="14"/>
          <w:szCs w:val="14"/>
        </w:rPr>
        <w:t xml:space="preserve">         </w:t>
      </w:r>
      <w:r>
        <w:t>To ensure compliance with section 3 – A soft copy of the electoral roll for public inspection so voters can locate their respective constituencies and potential objectors;</w:t>
      </w:r>
    </w:p>
    <w:p w:rsidR="00C179A0" w:rsidRDefault="00C179A0" w:rsidP="00C179A0">
      <w:pPr>
        <w:pStyle w:val="Normal1"/>
      </w:pPr>
      <w:r>
        <w:t xml:space="preserve"> </w:t>
      </w:r>
    </w:p>
    <w:p w:rsidR="00C179A0" w:rsidRDefault="00C179A0" w:rsidP="00C179A0">
      <w:pPr>
        <w:pStyle w:val="Normal1"/>
      </w:pPr>
      <w:r>
        <w:t>6.6.</w:t>
      </w:r>
      <w:r>
        <w:rPr>
          <w:sz w:val="14"/>
          <w:szCs w:val="14"/>
        </w:rPr>
        <w:t xml:space="preserve">         </w:t>
      </w:r>
      <w:r>
        <w:t>To ensure compliance with section 4 – Explanation as to why the effect of the proposed recommendation result</w:t>
      </w:r>
      <w:r w:rsidRPr="00556F0B">
        <w:t>ed</w:t>
      </w:r>
      <w:r>
        <w:t xml:space="preserve"> in a further malapportionment;</w:t>
      </w:r>
    </w:p>
    <w:p w:rsidR="00C179A0" w:rsidRDefault="00C179A0" w:rsidP="00C179A0">
      <w:pPr>
        <w:pStyle w:val="Normal1"/>
      </w:pPr>
      <w:r>
        <w:t xml:space="preserve"> </w:t>
      </w:r>
    </w:p>
    <w:p w:rsidR="00C179A0" w:rsidRDefault="00C179A0" w:rsidP="00C179A0">
      <w:pPr>
        <w:pStyle w:val="Normal1"/>
      </w:pPr>
      <w:r>
        <w:t>7.</w:t>
      </w:r>
      <w:r>
        <w:rPr>
          <w:sz w:val="14"/>
          <w:szCs w:val="14"/>
        </w:rPr>
        <w:t xml:space="preserve">               </w:t>
      </w:r>
      <w:r>
        <w:t>In view of the one month timeline to make objections, all the information above should be made easily accessible, in a clear and succinct form. I was made to understand that the EC has an Electoral Geographical Information System. I believe the said digitized information should be made available to the public to enable us voters to make an informed decision in the short span of time given on whether the EC has complied with the constitutional requirements.</w:t>
      </w:r>
    </w:p>
    <w:p w:rsidR="00C179A0" w:rsidRDefault="00C179A0" w:rsidP="00C179A0">
      <w:pPr>
        <w:pStyle w:val="Normal1"/>
      </w:pPr>
      <w:r>
        <w:t xml:space="preserve"> </w:t>
      </w:r>
    </w:p>
    <w:p w:rsidR="00C179A0" w:rsidRDefault="00C179A0" w:rsidP="00C179A0">
      <w:pPr>
        <w:pStyle w:val="Normal1"/>
      </w:pPr>
      <w:r>
        <w:t>8.</w:t>
      </w:r>
      <w:r>
        <w:rPr>
          <w:sz w:val="14"/>
          <w:szCs w:val="14"/>
        </w:rPr>
        <w:t xml:space="preserve">               </w:t>
      </w:r>
      <w:r>
        <w:t xml:space="preserve">I believe that all the information sought for is within the EC’s database. Seeing that the deadline to make objections is approaching, I ask that the said information be clarified and published online on your website and be made available in all your display </w:t>
      </w:r>
      <w:proofErr w:type="spellStart"/>
      <w:r>
        <w:t>centres</w:t>
      </w:r>
      <w:proofErr w:type="spellEnd"/>
      <w:r>
        <w:t xml:space="preserve"> within 96 hours.</w:t>
      </w:r>
    </w:p>
    <w:p w:rsidR="00C179A0" w:rsidRDefault="00C179A0" w:rsidP="00C179A0">
      <w:pPr>
        <w:pStyle w:val="Normal1"/>
      </w:pPr>
      <w:r>
        <w:t xml:space="preserve"> </w:t>
      </w:r>
    </w:p>
    <w:p w:rsidR="00C179A0" w:rsidRDefault="00C179A0" w:rsidP="00C179A0">
      <w:pPr>
        <w:pStyle w:val="Normal1"/>
      </w:pPr>
      <w:r>
        <w:t>Yours faithfully,</w:t>
      </w:r>
    </w:p>
    <w:p w:rsidR="00C179A0" w:rsidRDefault="00C179A0" w:rsidP="00C179A0">
      <w:pPr>
        <w:pStyle w:val="Normal1"/>
      </w:pPr>
      <w:r>
        <w:t xml:space="preserve"> </w:t>
      </w:r>
    </w:p>
    <w:p w:rsidR="00C179A0" w:rsidRDefault="00C179A0" w:rsidP="00C179A0">
      <w:pPr>
        <w:pStyle w:val="Normal1"/>
      </w:pPr>
      <w:r>
        <w:t>[</w:t>
      </w:r>
      <w:proofErr w:type="gramStart"/>
      <w:r w:rsidRPr="00C179A0">
        <w:rPr>
          <w:highlight w:val="yellow"/>
        </w:rPr>
        <w:t>signature</w:t>
      </w:r>
      <w:proofErr w:type="gramEnd"/>
      <w:r>
        <w:t>]</w:t>
      </w:r>
    </w:p>
    <w:p w:rsidR="00C179A0" w:rsidRDefault="00C179A0" w:rsidP="00C179A0">
      <w:pPr>
        <w:pStyle w:val="Normal1"/>
      </w:pPr>
      <w:r>
        <w:t>Name</w:t>
      </w:r>
    </w:p>
    <w:p w:rsidR="00C179A0" w:rsidRDefault="00C179A0" w:rsidP="00C179A0">
      <w:pPr>
        <w:pStyle w:val="Normal1"/>
      </w:pPr>
      <w:r>
        <w:t>Address</w:t>
      </w:r>
    </w:p>
    <w:p w:rsidR="00C179A0" w:rsidRDefault="00C179A0" w:rsidP="00C179A0">
      <w:pPr>
        <w:pStyle w:val="Normal1"/>
      </w:pPr>
      <w:r>
        <w:t>Mobile phone</w:t>
      </w:r>
    </w:p>
    <w:p w:rsidR="00C179A0" w:rsidRDefault="00C179A0" w:rsidP="00C179A0">
      <w:pPr>
        <w:pStyle w:val="Normal1"/>
      </w:pPr>
      <w:r>
        <w:t>Email</w:t>
      </w:r>
    </w:p>
    <w:p w:rsidR="00C179A0" w:rsidRDefault="00C179A0"/>
    <w:sectPr w:rsidR="00C179A0" w:rsidSect="00395B7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062E"/>
    <w:multiLevelType w:val="multilevel"/>
    <w:tmpl w:val="101C578C"/>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61739"/>
    <w:rsid w:val="00395B78"/>
    <w:rsid w:val="00556F0B"/>
    <w:rsid w:val="00610192"/>
    <w:rsid w:val="00761739"/>
    <w:rsid w:val="009B6460"/>
    <w:rsid w:val="00A43CA8"/>
    <w:rsid w:val="00C179A0"/>
    <w:rsid w:val="00CF669D"/>
    <w:rsid w:val="00F1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85620-C12A-4AA8-B24D-08E171BD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39"/>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61739"/>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2016-09-23T04:52:00Z</dcterms:created>
  <dcterms:modified xsi:type="dcterms:W3CDTF">2016-09-24T00:54:00Z</dcterms:modified>
</cp:coreProperties>
</file>